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12F9" w:rsidRDefault="006B12F9" w:rsidP="00150BE1">
      <w:pPr>
        <w:autoSpaceDE w:val="0"/>
        <w:autoSpaceDN w:val="0"/>
        <w:adjustRightInd w:val="0"/>
        <w:jc w:val="right"/>
        <w:outlineLvl w:val="0"/>
        <w:rPr>
          <w:rFonts w:ascii="Times New Roman" w:hAnsi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sz w:val="28"/>
          <w:szCs w:val="28"/>
        </w:rPr>
        <w:t>ПРОЕКТ</w:t>
      </w:r>
    </w:p>
    <w:p w:rsidR="006B12F9" w:rsidRDefault="006B12F9" w:rsidP="00150BE1">
      <w:pPr>
        <w:autoSpaceDE w:val="0"/>
        <w:autoSpaceDN w:val="0"/>
        <w:adjustRightInd w:val="0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150BE1" w:rsidRPr="00150BE1" w:rsidRDefault="00150BE1" w:rsidP="00150BE1">
      <w:pPr>
        <w:autoSpaceDE w:val="0"/>
        <w:autoSpaceDN w:val="0"/>
        <w:adjustRightInd w:val="0"/>
        <w:jc w:val="right"/>
        <w:outlineLvl w:val="0"/>
        <w:rPr>
          <w:rFonts w:ascii="Times New Roman" w:hAnsi="Times New Roman"/>
          <w:sz w:val="28"/>
          <w:szCs w:val="28"/>
        </w:rPr>
      </w:pPr>
      <w:r w:rsidRPr="00150BE1">
        <w:rPr>
          <w:rFonts w:ascii="Times New Roman" w:hAnsi="Times New Roman"/>
          <w:sz w:val="28"/>
          <w:szCs w:val="28"/>
        </w:rPr>
        <w:t>УТВЕРЖДЕНА</w:t>
      </w:r>
    </w:p>
    <w:p w:rsidR="00150BE1" w:rsidRPr="00150BE1" w:rsidRDefault="00150BE1" w:rsidP="00150BE1">
      <w:pPr>
        <w:autoSpaceDE w:val="0"/>
        <w:autoSpaceDN w:val="0"/>
        <w:adjustRightInd w:val="0"/>
        <w:jc w:val="right"/>
        <w:rPr>
          <w:rFonts w:ascii="Times New Roman" w:hAnsi="Times New Roman"/>
          <w:sz w:val="28"/>
          <w:szCs w:val="28"/>
        </w:rPr>
      </w:pPr>
      <w:r w:rsidRPr="00150BE1">
        <w:rPr>
          <w:rFonts w:ascii="Times New Roman" w:hAnsi="Times New Roman"/>
          <w:sz w:val="28"/>
          <w:szCs w:val="28"/>
        </w:rPr>
        <w:t>Постановлением</w:t>
      </w:r>
    </w:p>
    <w:p w:rsidR="00150BE1" w:rsidRPr="00150BE1" w:rsidRDefault="00150BE1" w:rsidP="00150BE1">
      <w:pPr>
        <w:autoSpaceDE w:val="0"/>
        <w:autoSpaceDN w:val="0"/>
        <w:adjustRightInd w:val="0"/>
        <w:jc w:val="right"/>
        <w:rPr>
          <w:rFonts w:ascii="Times New Roman" w:hAnsi="Times New Roman"/>
          <w:sz w:val="28"/>
          <w:szCs w:val="28"/>
        </w:rPr>
      </w:pPr>
      <w:r w:rsidRPr="00150BE1">
        <w:rPr>
          <w:rFonts w:ascii="Times New Roman" w:hAnsi="Times New Roman"/>
          <w:sz w:val="28"/>
          <w:szCs w:val="28"/>
        </w:rPr>
        <w:t>администрации города</w:t>
      </w:r>
    </w:p>
    <w:p w:rsidR="00150BE1" w:rsidRPr="00150BE1" w:rsidRDefault="00150BE1" w:rsidP="00150BE1">
      <w:pPr>
        <w:autoSpaceDE w:val="0"/>
        <w:autoSpaceDN w:val="0"/>
        <w:adjustRightInd w:val="0"/>
        <w:jc w:val="right"/>
        <w:rPr>
          <w:rFonts w:ascii="Times New Roman" w:hAnsi="Times New Roman"/>
          <w:sz w:val="28"/>
          <w:szCs w:val="28"/>
        </w:rPr>
      </w:pPr>
      <w:r w:rsidRPr="00150BE1">
        <w:rPr>
          <w:rFonts w:ascii="Times New Roman" w:hAnsi="Times New Roman"/>
          <w:sz w:val="28"/>
          <w:szCs w:val="28"/>
        </w:rPr>
        <w:t>Комсомольска-на-Амуре</w:t>
      </w:r>
    </w:p>
    <w:p w:rsidR="00150BE1" w:rsidRPr="00150BE1" w:rsidRDefault="00150BE1" w:rsidP="00150BE1">
      <w:pPr>
        <w:autoSpaceDE w:val="0"/>
        <w:autoSpaceDN w:val="0"/>
        <w:adjustRightInd w:val="0"/>
        <w:jc w:val="right"/>
        <w:rPr>
          <w:rFonts w:ascii="Times New Roman" w:hAnsi="Times New Roman"/>
          <w:sz w:val="28"/>
          <w:szCs w:val="28"/>
        </w:rPr>
      </w:pPr>
      <w:r w:rsidRPr="00150BE1">
        <w:rPr>
          <w:rFonts w:ascii="Times New Roman" w:hAnsi="Times New Roman"/>
          <w:sz w:val="28"/>
          <w:szCs w:val="28"/>
        </w:rPr>
        <w:t xml:space="preserve">от </w:t>
      </w:r>
      <w:r w:rsidR="006B12F9">
        <w:rPr>
          <w:rFonts w:ascii="Times New Roman" w:hAnsi="Times New Roman"/>
          <w:sz w:val="28"/>
          <w:szCs w:val="28"/>
        </w:rPr>
        <w:t>____________</w:t>
      </w:r>
      <w:r w:rsidRPr="00150BE1">
        <w:rPr>
          <w:rFonts w:ascii="Times New Roman" w:hAnsi="Times New Roman"/>
          <w:sz w:val="28"/>
          <w:szCs w:val="28"/>
        </w:rPr>
        <w:t xml:space="preserve"> </w:t>
      </w:r>
      <w:r w:rsidR="006B12F9">
        <w:rPr>
          <w:rFonts w:ascii="Times New Roman" w:hAnsi="Times New Roman"/>
          <w:sz w:val="28"/>
          <w:szCs w:val="28"/>
        </w:rPr>
        <w:t>№ _____</w:t>
      </w:r>
    </w:p>
    <w:p w:rsidR="00150BE1" w:rsidRPr="00150BE1" w:rsidRDefault="00150BE1" w:rsidP="00150BE1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</w:p>
    <w:p w:rsidR="00150BE1" w:rsidRPr="00150BE1" w:rsidRDefault="00150BE1" w:rsidP="00150BE1">
      <w:pPr>
        <w:pStyle w:val="2"/>
        <w:keepNext w:val="0"/>
        <w:autoSpaceDE w:val="0"/>
        <w:autoSpaceDN w:val="0"/>
        <w:adjustRightInd w:val="0"/>
        <w:spacing w:before="0"/>
        <w:jc w:val="center"/>
        <w:rPr>
          <w:rFonts w:ascii="Times New Roman" w:eastAsiaTheme="minorHAnsi" w:hAnsi="Times New Roman" w:cs="Times New Roman"/>
        </w:rPr>
      </w:pPr>
      <w:r w:rsidRPr="00150BE1">
        <w:rPr>
          <w:rFonts w:ascii="Times New Roman" w:eastAsiaTheme="minorHAnsi" w:hAnsi="Times New Roman" w:cs="Times New Roman"/>
        </w:rPr>
        <w:t>МУНИЦИПАЛЬНАЯ ПРОГРАММА</w:t>
      </w:r>
    </w:p>
    <w:p w:rsidR="00150BE1" w:rsidRPr="00150BE1" w:rsidRDefault="006B12F9" w:rsidP="00150BE1">
      <w:pPr>
        <w:pStyle w:val="2"/>
        <w:keepNext w:val="0"/>
        <w:autoSpaceDE w:val="0"/>
        <w:autoSpaceDN w:val="0"/>
        <w:adjustRightInd w:val="0"/>
        <w:spacing w:before="0"/>
        <w:jc w:val="center"/>
        <w:rPr>
          <w:rFonts w:ascii="Times New Roman" w:eastAsiaTheme="minorHAnsi" w:hAnsi="Times New Roman" w:cs="Times New Roman"/>
        </w:rPr>
      </w:pPr>
      <w:r>
        <w:rPr>
          <w:rFonts w:ascii="Times New Roman" w:eastAsiaTheme="minorHAnsi" w:hAnsi="Times New Roman" w:cs="Times New Roman"/>
        </w:rPr>
        <w:t>«</w:t>
      </w:r>
      <w:r w:rsidR="00150BE1" w:rsidRPr="00150BE1">
        <w:rPr>
          <w:rFonts w:ascii="Times New Roman" w:eastAsiaTheme="minorHAnsi" w:hAnsi="Times New Roman" w:cs="Times New Roman"/>
        </w:rPr>
        <w:t>РАЗВИТИЕ ДОРОЖНОЙ СЕТИ, БЛАГОУСТРОЙСТВО</w:t>
      </w:r>
    </w:p>
    <w:p w:rsidR="00150BE1" w:rsidRPr="00150BE1" w:rsidRDefault="00150BE1" w:rsidP="00150BE1">
      <w:pPr>
        <w:pStyle w:val="2"/>
        <w:keepNext w:val="0"/>
        <w:autoSpaceDE w:val="0"/>
        <w:autoSpaceDN w:val="0"/>
        <w:adjustRightInd w:val="0"/>
        <w:spacing w:before="0"/>
        <w:jc w:val="center"/>
        <w:rPr>
          <w:rFonts w:ascii="Times New Roman" w:eastAsiaTheme="minorHAnsi" w:hAnsi="Times New Roman" w:cs="Times New Roman"/>
        </w:rPr>
      </w:pPr>
      <w:r w:rsidRPr="00150BE1">
        <w:rPr>
          <w:rFonts w:ascii="Times New Roman" w:eastAsiaTheme="minorHAnsi" w:hAnsi="Times New Roman" w:cs="Times New Roman"/>
        </w:rPr>
        <w:t>ГОРОДА КОМСОМОЛЬСКА-НА-АМУРЕ</w:t>
      </w:r>
      <w:r w:rsidR="006B12F9">
        <w:rPr>
          <w:rFonts w:ascii="Times New Roman" w:eastAsiaTheme="minorHAnsi" w:hAnsi="Times New Roman" w:cs="Times New Roman"/>
        </w:rPr>
        <w:t>»</w:t>
      </w:r>
    </w:p>
    <w:p w:rsidR="00150BE1" w:rsidRPr="00FA78CA" w:rsidRDefault="00150BE1" w:rsidP="00150BE1">
      <w:pPr>
        <w:autoSpaceDE w:val="0"/>
        <w:autoSpaceDN w:val="0"/>
        <w:adjustRightInd w:val="0"/>
        <w:jc w:val="center"/>
        <w:rPr>
          <w:rFonts w:ascii="Times New Roman" w:hAnsi="Times New Roman"/>
          <w:b/>
          <w:sz w:val="28"/>
          <w:szCs w:val="28"/>
        </w:rPr>
      </w:pPr>
      <w:r w:rsidRPr="00FA78CA">
        <w:rPr>
          <w:rFonts w:ascii="Times New Roman" w:hAnsi="Times New Roman"/>
          <w:b/>
          <w:sz w:val="28"/>
          <w:szCs w:val="28"/>
        </w:rPr>
        <w:t>(</w:t>
      </w:r>
      <w:r w:rsidR="006B12F9">
        <w:rPr>
          <w:rFonts w:ascii="Times New Roman" w:hAnsi="Times New Roman"/>
          <w:b/>
          <w:sz w:val="28"/>
          <w:szCs w:val="28"/>
        </w:rPr>
        <w:t>с учетом изменений</w:t>
      </w:r>
      <w:r w:rsidRPr="00FA78CA">
        <w:rPr>
          <w:rFonts w:ascii="Times New Roman" w:hAnsi="Times New Roman"/>
          <w:b/>
          <w:sz w:val="28"/>
          <w:szCs w:val="28"/>
        </w:rPr>
        <w:t>)</w:t>
      </w:r>
    </w:p>
    <w:p w:rsidR="00150BE1" w:rsidRPr="00150BE1" w:rsidRDefault="00150BE1" w:rsidP="00150BE1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</w:p>
    <w:p w:rsidR="00150BE1" w:rsidRPr="00150BE1" w:rsidRDefault="00150BE1" w:rsidP="00150BE1">
      <w:pPr>
        <w:pStyle w:val="2"/>
        <w:keepNext w:val="0"/>
        <w:autoSpaceDE w:val="0"/>
        <w:autoSpaceDN w:val="0"/>
        <w:adjustRightInd w:val="0"/>
        <w:spacing w:before="0"/>
        <w:jc w:val="center"/>
        <w:rPr>
          <w:rFonts w:ascii="Times New Roman" w:eastAsiaTheme="minorHAnsi" w:hAnsi="Times New Roman" w:cs="Times New Roman"/>
        </w:rPr>
      </w:pPr>
      <w:r w:rsidRPr="00150BE1">
        <w:rPr>
          <w:rFonts w:ascii="Times New Roman" w:eastAsiaTheme="minorHAnsi" w:hAnsi="Times New Roman" w:cs="Times New Roman"/>
        </w:rPr>
        <w:t>ПАСПОРТ</w:t>
      </w:r>
    </w:p>
    <w:p w:rsidR="00150BE1" w:rsidRPr="00150BE1" w:rsidRDefault="00150BE1" w:rsidP="00150BE1">
      <w:pPr>
        <w:pStyle w:val="2"/>
        <w:keepNext w:val="0"/>
        <w:autoSpaceDE w:val="0"/>
        <w:autoSpaceDN w:val="0"/>
        <w:adjustRightInd w:val="0"/>
        <w:spacing w:before="0"/>
        <w:jc w:val="center"/>
        <w:rPr>
          <w:rFonts w:ascii="Times New Roman" w:eastAsiaTheme="minorHAnsi" w:hAnsi="Times New Roman" w:cs="Times New Roman"/>
        </w:rPr>
      </w:pPr>
      <w:r w:rsidRPr="00150BE1">
        <w:rPr>
          <w:rFonts w:ascii="Times New Roman" w:eastAsiaTheme="minorHAnsi" w:hAnsi="Times New Roman" w:cs="Times New Roman"/>
        </w:rPr>
        <w:t>муниципальной программы</w:t>
      </w:r>
    </w:p>
    <w:p w:rsidR="00150BE1" w:rsidRPr="00150BE1" w:rsidRDefault="006B12F9" w:rsidP="00150BE1">
      <w:pPr>
        <w:pStyle w:val="2"/>
        <w:keepNext w:val="0"/>
        <w:autoSpaceDE w:val="0"/>
        <w:autoSpaceDN w:val="0"/>
        <w:adjustRightInd w:val="0"/>
        <w:spacing w:before="0"/>
        <w:jc w:val="center"/>
        <w:rPr>
          <w:rFonts w:ascii="Times New Roman" w:eastAsiaTheme="minorHAnsi" w:hAnsi="Times New Roman" w:cs="Times New Roman"/>
        </w:rPr>
      </w:pPr>
      <w:r>
        <w:rPr>
          <w:rFonts w:ascii="Times New Roman" w:eastAsiaTheme="minorHAnsi" w:hAnsi="Times New Roman" w:cs="Times New Roman"/>
        </w:rPr>
        <w:t>«</w:t>
      </w:r>
      <w:r w:rsidR="00150BE1" w:rsidRPr="00150BE1">
        <w:rPr>
          <w:rFonts w:ascii="Times New Roman" w:eastAsiaTheme="minorHAnsi" w:hAnsi="Times New Roman" w:cs="Times New Roman"/>
        </w:rPr>
        <w:t>Развитие дорожной сети, благоустройство города</w:t>
      </w:r>
    </w:p>
    <w:p w:rsidR="00150BE1" w:rsidRPr="00150BE1" w:rsidRDefault="00150BE1" w:rsidP="00150BE1">
      <w:pPr>
        <w:pStyle w:val="2"/>
        <w:keepNext w:val="0"/>
        <w:autoSpaceDE w:val="0"/>
        <w:autoSpaceDN w:val="0"/>
        <w:adjustRightInd w:val="0"/>
        <w:spacing w:before="0"/>
        <w:jc w:val="center"/>
        <w:rPr>
          <w:rFonts w:ascii="Times New Roman" w:eastAsiaTheme="minorHAnsi" w:hAnsi="Times New Roman" w:cs="Times New Roman"/>
        </w:rPr>
      </w:pPr>
      <w:r w:rsidRPr="00150BE1">
        <w:rPr>
          <w:rFonts w:ascii="Times New Roman" w:eastAsiaTheme="minorHAnsi" w:hAnsi="Times New Roman" w:cs="Times New Roman"/>
        </w:rPr>
        <w:t>Комсомольска-на-Амуре</w:t>
      </w:r>
      <w:r w:rsidR="006B12F9">
        <w:rPr>
          <w:rFonts w:ascii="Times New Roman" w:eastAsiaTheme="minorHAnsi" w:hAnsi="Times New Roman" w:cs="Times New Roman"/>
        </w:rPr>
        <w:t>»</w:t>
      </w:r>
    </w:p>
    <w:tbl>
      <w:tblPr>
        <w:tblW w:w="956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551"/>
        <w:gridCol w:w="63"/>
        <w:gridCol w:w="6946"/>
      </w:tblGrid>
      <w:tr w:rsidR="00150BE1" w:rsidRPr="00150BE1" w:rsidTr="006B12F9">
        <w:tc>
          <w:tcPr>
            <w:tcW w:w="2614" w:type="dxa"/>
            <w:gridSpan w:val="2"/>
          </w:tcPr>
          <w:p w:rsidR="00150BE1" w:rsidRPr="00150BE1" w:rsidRDefault="00150BE1" w:rsidP="0007497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150BE1">
              <w:rPr>
                <w:rFonts w:ascii="Times New Roman" w:hAnsi="Times New Roman"/>
                <w:sz w:val="28"/>
                <w:szCs w:val="28"/>
              </w:rPr>
              <w:t>Ответственный исполнитель</w:t>
            </w:r>
          </w:p>
        </w:tc>
        <w:tc>
          <w:tcPr>
            <w:tcW w:w="6946" w:type="dxa"/>
          </w:tcPr>
          <w:p w:rsidR="00150BE1" w:rsidRPr="00150BE1" w:rsidRDefault="00150BE1" w:rsidP="0007497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150BE1">
              <w:rPr>
                <w:rFonts w:ascii="Times New Roman" w:hAnsi="Times New Roman"/>
                <w:sz w:val="28"/>
                <w:szCs w:val="28"/>
              </w:rPr>
              <w:t>Управление дорожной деятельности и внешнего благоустройства администрации города Комсомольска-на-Амуре Хабаровского края (далее - УДД и ВБ)</w:t>
            </w:r>
          </w:p>
        </w:tc>
      </w:tr>
      <w:tr w:rsidR="00150BE1" w:rsidRPr="00150BE1" w:rsidTr="006B12F9">
        <w:tc>
          <w:tcPr>
            <w:tcW w:w="2614" w:type="dxa"/>
            <w:gridSpan w:val="2"/>
          </w:tcPr>
          <w:p w:rsidR="00150BE1" w:rsidRPr="00150BE1" w:rsidRDefault="00150BE1" w:rsidP="0007497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150BE1">
              <w:rPr>
                <w:rFonts w:ascii="Times New Roman" w:hAnsi="Times New Roman"/>
                <w:sz w:val="28"/>
                <w:szCs w:val="28"/>
              </w:rPr>
              <w:t>Соисполнитель</w:t>
            </w:r>
          </w:p>
        </w:tc>
        <w:tc>
          <w:tcPr>
            <w:tcW w:w="6946" w:type="dxa"/>
          </w:tcPr>
          <w:p w:rsidR="00150BE1" w:rsidRPr="00150BE1" w:rsidRDefault="00150BE1" w:rsidP="0007497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150BE1">
              <w:rPr>
                <w:rFonts w:ascii="Times New Roman" w:hAnsi="Times New Roman"/>
                <w:sz w:val="28"/>
                <w:szCs w:val="28"/>
              </w:rPr>
              <w:t xml:space="preserve">- Управление архитектуры администрации города Комсомольска-на-Амуре Хабаровского края (далее - </w:t>
            </w:r>
            <w:proofErr w:type="spellStart"/>
            <w:r w:rsidRPr="00150BE1">
              <w:rPr>
                <w:rFonts w:ascii="Times New Roman" w:hAnsi="Times New Roman"/>
                <w:sz w:val="28"/>
                <w:szCs w:val="28"/>
              </w:rPr>
              <w:t>УАиГ</w:t>
            </w:r>
            <w:proofErr w:type="spellEnd"/>
            <w:r w:rsidRPr="00150BE1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</w:tr>
      <w:tr w:rsidR="00150BE1" w:rsidRPr="00150BE1" w:rsidTr="006B12F9">
        <w:tc>
          <w:tcPr>
            <w:tcW w:w="2614" w:type="dxa"/>
            <w:gridSpan w:val="2"/>
          </w:tcPr>
          <w:p w:rsidR="00150BE1" w:rsidRPr="00150BE1" w:rsidRDefault="00150BE1" w:rsidP="0007497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150BE1">
              <w:rPr>
                <w:rFonts w:ascii="Times New Roman" w:hAnsi="Times New Roman"/>
                <w:sz w:val="28"/>
                <w:szCs w:val="28"/>
              </w:rPr>
              <w:t>Участники</w:t>
            </w:r>
          </w:p>
        </w:tc>
        <w:tc>
          <w:tcPr>
            <w:tcW w:w="6946" w:type="dxa"/>
          </w:tcPr>
          <w:p w:rsidR="00150BE1" w:rsidRPr="00150BE1" w:rsidRDefault="00150BE1" w:rsidP="0007497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150BE1">
              <w:rPr>
                <w:rFonts w:ascii="Times New Roman" w:hAnsi="Times New Roman"/>
                <w:sz w:val="28"/>
                <w:szCs w:val="28"/>
              </w:rPr>
              <w:t>- юридические лица, частные предприниматели</w:t>
            </w:r>
          </w:p>
        </w:tc>
      </w:tr>
      <w:tr w:rsidR="00150BE1" w:rsidRPr="00150BE1" w:rsidTr="006B12F9">
        <w:tc>
          <w:tcPr>
            <w:tcW w:w="2614" w:type="dxa"/>
            <w:gridSpan w:val="2"/>
          </w:tcPr>
          <w:p w:rsidR="00150BE1" w:rsidRPr="00150BE1" w:rsidRDefault="00150BE1" w:rsidP="0007497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150BE1">
              <w:rPr>
                <w:rFonts w:ascii="Times New Roman" w:hAnsi="Times New Roman"/>
                <w:sz w:val="28"/>
                <w:szCs w:val="28"/>
              </w:rPr>
              <w:t>Цель муниципальной программы</w:t>
            </w:r>
          </w:p>
        </w:tc>
        <w:tc>
          <w:tcPr>
            <w:tcW w:w="6946" w:type="dxa"/>
          </w:tcPr>
          <w:p w:rsidR="00150BE1" w:rsidRPr="00150BE1" w:rsidRDefault="00150BE1" w:rsidP="0007497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150BE1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6B12F9" w:rsidRPr="00BC6100">
              <w:rPr>
                <w:rFonts w:ascii="Times New Roman" w:hAnsi="Times New Roman"/>
                <w:sz w:val="28"/>
                <w:szCs w:val="28"/>
              </w:rPr>
              <w:t>развитие дорожной сети, благоустройство города, обеспечение безопасности дорожного движения</w:t>
            </w:r>
          </w:p>
        </w:tc>
      </w:tr>
      <w:tr w:rsidR="006B12F9" w:rsidRPr="00150BE1" w:rsidTr="006B12F9">
        <w:tc>
          <w:tcPr>
            <w:tcW w:w="2614" w:type="dxa"/>
            <w:gridSpan w:val="2"/>
            <w:vMerge w:val="restart"/>
          </w:tcPr>
          <w:p w:rsidR="006B12F9" w:rsidRPr="00150BE1" w:rsidRDefault="006B12F9" w:rsidP="0007497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150BE1">
              <w:rPr>
                <w:rFonts w:ascii="Times New Roman" w:hAnsi="Times New Roman"/>
                <w:sz w:val="28"/>
                <w:szCs w:val="28"/>
              </w:rPr>
              <w:t>Задачи муниципальной программы</w:t>
            </w:r>
          </w:p>
        </w:tc>
        <w:tc>
          <w:tcPr>
            <w:tcW w:w="6946" w:type="dxa"/>
          </w:tcPr>
          <w:p w:rsidR="006B12F9" w:rsidRPr="00A25B72" w:rsidRDefault="006B12F9" w:rsidP="00854E5A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A25B72">
              <w:rPr>
                <w:rFonts w:ascii="Times New Roman" w:hAnsi="Times New Roman"/>
                <w:bCs/>
                <w:sz w:val="28"/>
                <w:szCs w:val="28"/>
              </w:rPr>
              <w:t>- развитие инфраструктуры объектов улично-дорожной сети и благоустройства;</w:t>
            </w:r>
          </w:p>
        </w:tc>
      </w:tr>
      <w:tr w:rsidR="006B12F9" w:rsidRPr="00150BE1" w:rsidTr="006B12F9">
        <w:tc>
          <w:tcPr>
            <w:tcW w:w="2614" w:type="dxa"/>
            <w:gridSpan w:val="2"/>
            <w:vMerge/>
          </w:tcPr>
          <w:p w:rsidR="006B12F9" w:rsidRPr="00150BE1" w:rsidRDefault="006B12F9" w:rsidP="0007497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946" w:type="dxa"/>
          </w:tcPr>
          <w:p w:rsidR="006B12F9" w:rsidRDefault="006B12F9" w:rsidP="0007497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150BE1">
              <w:rPr>
                <w:rFonts w:ascii="Times New Roman" w:hAnsi="Times New Roman"/>
                <w:sz w:val="28"/>
                <w:szCs w:val="28"/>
              </w:rPr>
              <w:t>- обеспечение надлежащего состояния объектов улично-дорожно</w:t>
            </w:r>
            <w:r>
              <w:rPr>
                <w:rFonts w:ascii="Times New Roman" w:hAnsi="Times New Roman"/>
                <w:sz w:val="28"/>
                <w:szCs w:val="28"/>
              </w:rPr>
              <w:t>й сети и благоустройства города;</w:t>
            </w:r>
          </w:p>
          <w:p w:rsidR="006B12F9" w:rsidRDefault="006B12F9" w:rsidP="0007497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  <w:p w:rsidR="006B12F9" w:rsidRPr="00D41F9E" w:rsidRDefault="006B12F9" w:rsidP="00150BE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41F9E">
              <w:rPr>
                <w:rFonts w:ascii="Times New Roman" w:hAnsi="Times New Roman"/>
                <w:sz w:val="28"/>
                <w:szCs w:val="28"/>
              </w:rPr>
              <w:t>-предупреждение дорожно-транспортных происшествий на территории города Комсомольска-на-Амуре (далее - ДТП)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6B12F9" w:rsidRPr="00150BE1" w:rsidRDefault="006B12F9" w:rsidP="0007497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B12F9" w:rsidRPr="00150BE1" w:rsidTr="006B12F9">
        <w:tc>
          <w:tcPr>
            <w:tcW w:w="2614" w:type="dxa"/>
            <w:gridSpan w:val="2"/>
          </w:tcPr>
          <w:p w:rsidR="006B12F9" w:rsidRPr="00150BE1" w:rsidRDefault="006B12F9" w:rsidP="0007497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150BE1">
              <w:rPr>
                <w:rFonts w:ascii="Times New Roman" w:hAnsi="Times New Roman"/>
                <w:sz w:val="28"/>
                <w:szCs w:val="28"/>
              </w:rPr>
              <w:t>Подпрограммы</w:t>
            </w:r>
          </w:p>
        </w:tc>
        <w:tc>
          <w:tcPr>
            <w:tcW w:w="6946" w:type="dxa"/>
          </w:tcPr>
          <w:p w:rsidR="006B12F9" w:rsidRPr="00150BE1" w:rsidRDefault="006B12F9" w:rsidP="0007497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150BE1">
              <w:rPr>
                <w:rFonts w:ascii="Times New Roman" w:hAnsi="Times New Roman"/>
                <w:sz w:val="28"/>
                <w:szCs w:val="28"/>
              </w:rPr>
              <w:t>В рамках Программы реализация Подпрограмм не предусмотрена</w:t>
            </w:r>
          </w:p>
        </w:tc>
      </w:tr>
      <w:tr w:rsidR="006B12F9" w:rsidRPr="00150BE1" w:rsidTr="006B12F9">
        <w:tc>
          <w:tcPr>
            <w:tcW w:w="2614" w:type="dxa"/>
            <w:gridSpan w:val="2"/>
            <w:vMerge w:val="restart"/>
          </w:tcPr>
          <w:p w:rsidR="006B12F9" w:rsidRPr="00150BE1" w:rsidRDefault="006B12F9" w:rsidP="0007497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150BE1">
              <w:rPr>
                <w:rFonts w:ascii="Times New Roman" w:hAnsi="Times New Roman"/>
                <w:sz w:val="28"/>
                <w:szCs w:val="28"/>
              </w:rPr>
              <w:lastRenderedPageBreak/>
              <w:t>Основные мероприятия муниципальной программы</w:t>
            </w:r>
          </w:p>
        </w:tc>
        <w:tc>
          <w:tcPr>
            <w:tcW w:w="6946" w:type="dxa"/>
          </w:tcPr>
          <w:p w:rsidR="006B12F9" w:rsidRPr="00150BE1" w:rsidRDefault="006B12F9" w:rsidP="0007497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150BE1">
              <w:rPr>
                <w:rFonts w:ascii="Times New Roman" w:hAnsi="Times New Roman"/>
                <w:sz w:val="28"/>
                <w:szCs w:val="28"/>
              </w:rPr>
              <w:t>- Развитие, модернизация и содержание дорожной сети города Комсомольска-на-Амуре;</w:t>
            </w:r>
          </w:p>
        </w:tc>
      </w:tr>
      <w:tr w:rsidR="006B12F9" w:rsidRPr="00150BE1" w:rsidTr="006B12F9">
        <w:tc>
          <w:tcPr>
            <w:tcW w:w="2614" w:type="dxa"/>
            <w:gridSpan w:val="2"/>
            <w:vMerge/>
          </w:tcPr>
          <w:p w:rsidR="006B12F9" w:rsidRPr="00150BE1" w:rsidRDefault="006B12F9" w:rsidP="0007497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946" w:type="dxa"/>
          </w:tcPr>
          <w:p w:rsidR="006B12F9" w:rsidRDefault="006B12F9" w:rsidP="0007497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150BE1">
              <w:rPr>
                <w:rFonts w:ascii="Times New Roman" w:hAnsi="Times New Roman"/>
                <w:sz w:val="28"/>
                <w:szCs w:val="28"/>
              </w:rPr>
              <w:t>- Развитие и содержание объектов благоустройства города Комсомольска-на-Амуре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6B12F9" w:rsidRDefault="006B12F9" w:rsidP="0007497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  <w:p w:rsidR="006B12F9" w:rsidRPr="00150BE1" w:rsidRDefault="006B12F9" w:rsidP="00150BE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</w:t>
            </w:r>
            <w:r w:rsidRPr="00D41F9E">
              <w:rPr>
                <w:rFonts w:ascii="Times New Roman" w:hAnsi="Times New Roman"/>
                <w:sz w:val="28"/>
                <w:szCs w:val="28"/>
              </w:rPr>
              <w:t>овершенствование организации движения транспортных средств и пешеходов</w:t>
            </w:r>
          </w:p>
        </w:tc>
      </w:tr>
      <w:tr w:rsidR="006B12F9" w:rsidRPr="00150BE1" w:rsidTr="006B12F9">
        <w:tc>
          <w:tcPr>
            <w:tcW w:w="2614" w:type="dxa"/>
            <w:gridSpan w:val="2"/>
          </w:tcPr>
          <w:p w:rsidR="006B12F9" w:rsidRPr="00150BE1" w:rsidRDefault="006B12F9" w:rsidP="0007497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150BE1">
              <w:rPr>
                <w:rFonts w:ascii="Times New Roman" w:hAnsi="Times New Roman"/>
                <w:sz w:val="28"/>
                <w:szCs w:val="28"/>
              </w:rPr>
              <w:t>Основные показатели (индикаторы)</w:t>
            </w:r>
          </w:p>
        </w:tc>
        <w:tc>
          <w:tcPr>
            <w:tcW w:w="6946" w:type="dxa"/>
          </w:tcPr>
          <w:p w:rsidR="006B12F9" w:rsidRDefault="006B12F9" w:rsidP="0007497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150BE1">
              <w:rPr>
                <w:rFonts w:ascii="Times New Roman" w:hAnsi="Times New Roman"/>
                <w:sz w:val="28"/>
                <w:szCs w:val="28"/>
              </w:rPr>
              <w:t>Удовлетворенность населения качеством автомобильных дорог города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Комсомольска-на-Амуре </w:t>
            </w:r>
            <w:r w:rsidRPr="00150BE1">
              <w:rPr>
                <w:rFonts w:ascii="Times New Roman" w:hAnsi="Times New Roman"/>
                <w:sz w:val="28"/>
                <w:szCs w:val="28"/>
              </w:rPr>
              <w:t xml:space="preserve">(мониторинг на сайте </w:t>
            </w: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Pr="00150BE1">
              <w:rPr>
                <w:rFonts w:ascii="Times New Roman" w:hAnsi="Times New Roman"/>
                <w:sz w:val="28"/>
                <w:szCs w:val="28"/>
              </w:rPr>
              <w:t>голос 27</w:t>
            </w:r>
            <w:r>
              <w:rPr>
                <w:rFonts w:ascii="Times New Roman" w:hAnsi="Times New Roman"/>
                <w:sz w:val="28"/>
                <w:szCs w:val="28"/>
              </w:rPr>
              <w:t>»</w:t>
            </w:r>
            <w:r w:rsidRPr="00150BE1">
              <w:rPr>
                <w:rFonts w:ascii="Times New Roman" w:hAnsi="Times New Roman"/>
                <w:sz w:val="28"/>
                <w:szCs w:val="28"/>
              </w:rPr>
              <w:t>)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6B12F9" w:rsidRPr="00150BE1" w:rsidRDefault="006B12F9" w:rsidP="0007497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187680">
              <w:rPr>
                <w:rFonts w:ascii="Times New Roman" w:hAnsi="Times New Roman"/>
                <w:sz w:val="28"/>
                <w:szCs w:val="28"/>
              </w:rPr>
              <w:t>Количество мест концентрации дорожно-транспортных происшествий (аварийно-опасных участков) на дорожной сети Комсомольской городской агломерации Хабаровского края</w:t>
            </w:r>
          </w:p>
        </w:tc>
      </w:tr>
      <w:tr w:rsidR="006B12F9" w:rsidRPr="00150BE1" w:rsidTr="006B12F9">
        <w:tc>
          <w:tcPr>
            <w:tcW w:w="2614" w:type="dxa"/>
            <w:gridSpan w:val="2"/>
          </w:tcPr>
          <w:p w:rsidR="006B12F9" w:rsidRPr="00150BE1" w:rsidRDefault="006B12F9" w:rsidP="0007497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150BE1">
              <w:rPr>
                <w:rFonts w:ascii="Times New Roman" w:hAnsi="Times New Roman"/>
                <w:sz w:val="28"/>
                <w:szCs w:val="28"/>
              </w:rPr>
              <w:t>Сроки и этапы реализации муниципальной программы</w:t>
            </w:r>
          </w:p>
        </w:tc>
        <w:tc>
          <w:tcPr>
            <w:tcW w:w="6946" w:type="dxa"/>
          </w:tcPr>
          <w:p w:rsidR="006B12F9" w:rsidRPr="00150BE1" w:rsidRDefault="006B12F9" w:rsidP="0007497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150BE1">
              <w:rPr>
                <w:rFonts w:ascii="Times New Roman" w:hAnsi="Times New Roman"/>
                <w:sz w:val="28"/>
                <w:szCs w:val="28"/>
              </w:rPr>
              <w:t>2021 - 2025 годы</w:t>
            </w:r>
          </w:p>
        </w:tc>
      </w:tr>
      <w:tr w:rsidR="006B12F9" w:rsidRPr="00150BE1" w:rsidTr="006B12F9">
        <w:tc>
          <w:tcPr>
            <w:tcW w:w="2614" w:type="dxa"/>
            <w:gridSpan w:val="2"/>
          </w:tcPr>
          <w:p w:rsidR="006B12F9" w:rsidRPr="00150BE1" w:rsidRDefault="006B12F9" w:rsidP="0007497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150BE1">
              <w:rPr>
                <w:rFonts w:ascii="Times New Roman" w:hAnsi="Times New Roman"/>
                <w:sz w:val="28"/>
                <w:szCs w:val="28"/>
              </w:rPr>
              <w:t>Ресурсное обеспечение реализации муниципальной программы за счет средств местного бюджета и прогнозная (справочная) оценка расходов краевого бюджета, внебюджетных средств</w:t>
            </w:r>
          </w:p>
        </w:tc>
        <w:tc>
          <w:tcPr>
            <w:tcW w:w="6946" w:type="dxa"/>
          </w:tcPr>
          <w:p w:rsidR="006B12F9" w:rsidRDefault="006B12F9" w:rsidP="00FA78CA">
            <w:pPr>
              <w:suppressAutoHyphens/>
              <w:autoSpaceDE w:val="0"/>
              <w:autoSpaceDN w:val="0"/>
              <w:adjustRightInd w:val="0"/>
              <w:ind w:left="33" w:right="34"/>
              <w:rPr>
                <w:rFonts w:ascii="Times New Roman" w:hAnsi="Times New Roman"/>
                <w:sz w:val="28"/>
                <w:szCs w:val="28"/>
              </w:rPr>
            </w:pPr>
            <w:r w:rsidRPr="00F66E3B">
              <w:rPr>
                <w:rFonts w:ascii="Times New Roman" w:hAnsi="Times New Roman"/>
                <w:sz w:val="28"/>
                <w:szCs w:val="28"/>
              </w:rPr>
              <w:t xml:space="preserve">Общий объем финансирования реализации Программы (прогнозная оценка) составляет </w:t>
            </w:r>
          </w:p>
          <w:p w:rsidR="006B12F9" w:rsidRPr="00EC3690" w:rsidRDefault="006B12F9" w:rsidP="00FA78CA">
            <w:pPr>
              <w:suppressAutoHyphens/>
              <w:autoSpaceDE w:val="0"/>
              <w:autoSpaceDN w:val="0"/>
              <w:adjustRightInd w:val="0"/>
              <w:ind w:left="33" w:right="34"/>
              <w:rPr>
                <w:rFonts w:ascii="Times New Roman" w:hAnsi="Times New Roman"/>
                <w:sz w:val="28"/>
                <w:szCs w:val="28"/>
              </w:rPr>
            </w:pPr>
            <w:r w:rsidRPr="00ED2A12">
              <w:rPr>
                <w:rFonts w:ascii="Times New Roman" w:hAnsi="Times New Roman"/>
                <w:bCs/>
                <w:sz w:val="28"/>
                <w:szCs w:val="28"/>
              </w:rPr>
              <w:t>4 096 349,09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C3690">
              <w:rPr>
                <w:rFonts w:ascii="Times New Roman" w:hAnsi="Times New Roman"/>
                <w:sz w:val="28"/>
                <w:szCs w:val="28"/>
              </w:rPr>
              <w:t>тыс. руб., из них:</w:t>
            </w:r>
          </w:p>
          <w:p w:rsidR="006B12F9" w:rsidRPr="00EC3690" w:rsidRDefault="006B12F9" w:rsidP="00FA78CA">
            <w:pPr>
              <w:suppressAutoHyphens/>
              <w:autoSpaceDE w:val="0"/>
              <w:autoSpaceDN w:val="0"/>
              <w:adjustRightInd w:val="0"/>
              <w:ind w:left="33" w:right="34"/>
              <w:rPr>
                <w:rFonts w:ascii="Times New Roman" w:hAnsi="Times New Roman"/>
                <w:sz w:val="28"/>
                <w:szCs w:val="28"/>
              </w:rPr>
            </w:pPr>
            <w:r w:rsidRPr="00EC3690">
              <w:rPr>
                <w:rFonts w:ascii="Times New Roman" w:hAnsi="Times New Roman"/>
                <w:sz w:val="28"/>
                <w:szCs w:val="28"/>
              </w:rPr>
              <w:t xml:space="preserve">в 2021 году – </w:t>
            </w:r>
            <w:r w:rsidRPr="00ED2A12">
              <w:rPr>
                <w:rFonts w:ascii="Times New Roman" w:hAnsi="Times New Roman"/>
                <w:bCs/>
                <w:sz w:val="28"/>
                <w:szCs w:val="28"/>
              </w:rPr>
              <w:t>914 682,30</w:t>
            </w:r>
            <w:r w:rsidRPr="00EC3690">
              <w:rPr>
                <w:rFonts w:ascii="Times New Roman" w:hAnsi="Times New Roman"/>
                <w:sz w:val="28"/>
                <w:szCs w:val="28"/>
              </w:rPr>
              <w:t xml:space="preserve"> тыс. руб.;</w:t>
            </w:r>
          </w:p>
          <w:p w:rsidR="006B12F9" w:rsidRPr="00EC3690" w:rsidRDefault="006B12F9" w:rsidP="00FA78CA">
            <w:pPr>
              <w:suppressAutoHyphens/>
              <w:autoSpaceDE w:val="0"/>
              <w:autoSpaceDN w:val="0"/>
              <w:adjustRightInd w:val="0"/>
              <w:ind w:left="33" w:right="34"/>
              <w:rPr>
                <w:rFonts w:ascii="Times New Roman" w:hAnsi="Times New Roman"/>
                <w:sz w:val="28"/>
                <w:szCs w:val="28"/>
              </w:rPr>
            </w:pPr>
            <w:r w:rsidRPr="00EC3690">
              <w:rPr>
                <w:rFonts w:ascii="Times New Roman" w:hAnsi="Times New Roman"/>
                <w:sz w:val="28"/>
                <w:szCs w:val="28"/>
              </w:rPr>
              <w:t>в 2022 году – 170 952,44 тыс. руб.;</w:t>
            </w:r>
          </w:p>
          <w:p w:rsidR="006B12F9" w:rsidRPr="00EC3690" w:rsidRDefault="006B12F9" w:rsidP="00FA78CA">
            <w:pPr>
              <w:suppressAutoHyphens/>
              <w:autoSpaceDE w:val="0"/>
              <w:autoSpaceDN w:val="0"/>
              <w:adjustRightInd w:val="0"/>
              <w:ind w:left="33" w:right="34"/>
              <w:rPr>
                <w:rFonts w:ascii="Times New Roman" w:hAnsi="Times New Roman"/>
                <w:sz w:val="28"/>
                <w:szCs w:val="28"/>
              </w:rPr>
            </w:pPr>
            <w:r w:rsidRPr="00EC3690">
              <w:rPr>
                <w:rFonts w:ascii="Times New Roman" w:hAnsi="Times New Roman"/>
                <w:sz w:val="28"/>
                <w:szCs w:val="28"/>
              </w:rPr>
              <w:t>в 2023 году – 171 035,91 тыс. руб.;</w:t>
            </w:r>
          </w:p>
          <w:p w:rsidR="006B12F9" w:rsidRPr="00EC3690" w:rsidRDefault="006B12F9" w:rsidP="00FA78CA">
            <w:pPr>
              <w:suppressAutoHyphens/>
              <w:autoSpaceDE w:val="0"/>
              <w:autoSpaceDN w:val="0"/>
              <w:adjustRightInd w:val="0"/>
              <w:ind w:left="33" w:right="34"/>
              <w:rPr>
                <w:rFonts w:ascii="Times New Roman" w:hAnsi="Times New Roman"/>
                <w:sz w:val="28"/>
                <w:szCs w:val="28"/>
              </w:rPr>
            </w:pPr>
            <w:r w:rsidRPr="00EC3690">
              <w:rPr>
                <w:rFonts w:ascii="Times New Roman" w:hAnsi="Times New Roman"/>
                <w:sz w:val="28"/>
                <w:szCs w:val="28"/>
              </w:rPr>
              <w:t>в 2024 году – 793 064,73 тыс. руб.;</w:t>
            </w:r>
          </w:p>
          <w:p w:rsidR="006B12F9" w:rsidRPr="00EC3690" w:rsidRDefault="006B12F9" w:rsidP="00FA78CA">
            <w:pPr>
              <w:suppressAutoHyphens/>
              <w:autoSpaceDE w:val="0"/>
              <w:autoSpaceDN w:val="0"/>
              <w:adjustRightInd w:val="0"/>
              <w:ind w:left="33" w:right="34"/>
              <w:rPr>
                <w:rFonts w:ascii="Times New Roman" w:hAnsi="Times New Roman"/>
                <w:sz w:val="28"/>
                <w:szCs w:val="28"/>
              </w:rPr>
            </w:pPr>
            <w:r w:rsidRPr="00EC3690">
              <w:rPr>
                <w:rFonts w:ascii="Times New Roman" w:hAnsi="Times New Roman"/>
                <w:sz w:val="28"/>
                <w:szCs w:val="28"/>
              </w:rPr>
              <w:t xml:space="preserve">в 2025 году – </w:t>
            </w:r>
            <w:r w:rsidRPr="00ED2A12">
              <w:rPr>
                <w:rFonts w:ascii="Times New Roman" w:hAnsi="Times New Roman"/>
                <w:bCs/>
                <w:sz w:val="28"/>
                <w:szCs w:val="28"/>
              </w:rPr>
              <w:t>2 046 613,70</w:t>
            </w:r>
            <w:r w:rsidRPr="00ED2A12">
              <w:rPr>
                <w:rFonts w:ascii="Times New Roman" w:hAnsi="Times New Roman"/>
                <w:sz w:val="28"/>
                <w:szCs w:val="28"/>
              </w:rPr>
              <w:t>тыс</w:t>
            </w:r>
            <w:r w:rsidRPr="00EC3690">
              <w:rPr>
                <w:rFonts w:ascii="Times New Roman" w:hAnsi="Times New Roman"/>
                <w:sz w:val="28"/>
                <w:szCs w:val="28"/>
              </w:rPr>
              <w:t>. руб.,</w:t>
            </w:r>
          </w:p>
          <w:p w:rsidR="006B12F9" w:rsidRPr="00EC3690" w:rsidRDefault="006B12F9" w:rsidP="00FA78CA">
            <w:pPr>
              <w:suppressAutoHyphens/>
              <w:autoSpaceDE w:val="0"/>
              <w:autoSpaceDN w:val="0"/>
              <w:adjustRightInd w:val="0"/>
              <w:ind w:left="33" w:right="34"/>
              <w:rPr>
                <w:rFonts w:ascii="Times New Roman" w:hAnsi="Times New Roman"/>
                <w:sz w:val="28"/>
                <w:szCs w:val="28"/>
              </w:rPr>
            </w:pPr>
            <w:r w:rsidRPr="00EC3690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  <w:p w:rsidR="006B12F9" w:rsidRPr="00EC3690" w:rsidRDefault="006B12F9" w:rsidP="00FA78CA">
            <w:pPr>
              <w:suppressAutoHyphens/>
              <w:autoSpaceDE w:val="0"/>
              <w:autoSpaceDN w:val="0"/>
              <w:adjustRightInd w:val="0"/>
              <w:ind w:left="33" w:right="34"/>
              <w:rPr>
                <w:rFonts w:ascii="Times New Roman" w:hAnsi="Times New Roman"/>
                <w:sz w:val="28"/>
                <w:szCs w:val="28"/>
              </w:rPr>
            </w:pPr>
            <w:r w:rsidRPr="00EC3690">
              <w:rPr>
                <w:rFonts w:ascii="Times New Roman" w:hAnsi="Times New Roman"/>
                <w:sz w:val="28"/>
                <w:szCs w:val="28"/>
              </w:rPr>
              <w:t xml:space="preserve">Объем финансирования из федерального бюджета составляет (прогнозно) </w:t>
            </w:r>
            <w:r w:rsidRPr="00253FB8">
              <w:rPr>
                <w:rFonts w:ascii="Times New Roman" w:hAnsi="Times New Roman"/>
                <w:bCs/>
                <w:sz w:val="28"/>
                <w:szCs w:val="28"/>
              </w:rPr>
              <w:t>564 284,69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EC3690">
              <w:rPr>
                <w:rFonts w:ascii="Times New Roman" w:hAnsi="Times New Roman"/>
                <w:sz w:val="28"/>
                <w:szCs w:val="28"/>
              </w:rPr>
              <w:t>тыс. руб., в том числе:</w:t>
            </w:r>
          </w:p>
          <w:p w:rsidR="006B12F9" w:rsidRPr="00F66E3B" w:rsidRDefault="006B12F9" w:rsidP="00FA78CA">
            <w:pPr>
              <w:suppressAutoHyphens/>
              <w:autoSpaceDE w:val="0"/>
              <w:autoSpaceDN w:val="0"/>
              <w:adjustRightInd w:val="0"/>
              <w:ind w:left="33" w:right="34"/>
              <w:rPr>
                <w:rFonts w:ascii="Times New Roman" w:hAnsi="Times New Roman"/>
                <w:sz w:val="28"/>
                <w:szCs w:val="28"/>
              </w:rPr>
            </w:pPr>
            <w:r w:rsidRPr="00EC3690">
              <w:rPr>
                <w:rFonts w:ascii="Times New Roman" w:hAnsi="Times New Roman"/>
                <w:sz w:val="28"/>
                <w:szCs w:val="28"/>
              </w:rPr>
              <w:t xml:space="preserve">2021 год – </w:t>
            </w:r>
            <w:r w:rsidRPr="00253FB8">
              <w:rPr>
                <w:rFonts w:ascii="Times New Roman" w:hAnsi="Times New Roman"/>
                <w:bCs/>
                <w:sz w:val="28"/>
                <w:szCs w:val="28"/>
              </w:rPr>
              <w:t>564 284,69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C3690">
              <w:rPr>
                <w:rFonts w:ascii="Times New Roman" w:hAnsi="Times New Roman"/>
                <w:sz w:val="28"/>
                <w:szCs w:val="28"/>
              </w:rPr>
              <w:t>тыс. руб</w:t>
            </w:r>
            <w:r w:rsidRPr="00F66E3B">
              <w:rPr>
                <w:rFonts w:ascii="Times New Roman" w:hAnsi="Times New Roman"/>
                <w:sz w:val="28"/>
                <w:szCs w:val="28"/>
              </w:rPr>
              <w:t>.,</w:t>
            </w:r>
          </w:p>
          <w:p w:rsidR="006B12F9" w:rsidRPr="00EC3690" w:rsidRDefault="006B12F9" w:rsidP="00FA78CA">
            <w:pPr>
              <w:suppressAutoHyphens/>
              <w:autoSpaceDE w:val="0"/>
              <w:autoSpaceDN w:val="0"/>
              <w:adjustRightInd w:val="0"/>
              <w:ind w:left="33" w:right="34"/>
              <w:rPr>
                <w:rFonts w:ascii="Times New Roman" w:hAnsi="Times New Roman"/>
                <w:sz w:val="28"/>
                <w:szCs w:val="28"/>
              </w:rPr>
            </w:pPr>
            <w:r w:rsidRPr="00F66E3B">
              <w:rPr>
                <w:rFonts w:ascii="Times New Roman" w:hAnsi="Times New Roman"/>
                <w:sz w:val="28"/>
                <w:szCs w:val="28"/>
              </w:rPr>
              <w:t xml:space="preserve">Объем финансирования </w:t>
            </w:r>
            <w:r w:rsidRPr="00EC3690">
              <w:rPr>
                <w:rFonts w:ascii="Times New Roman" w:hAnsi="Times New Roman"/>
                <w:sz w:val="28"/>
                <w:szCs w:val="28"/>
              </w:rPr>
              <w:t xml:space="preserve">из краевого бюджета составляет (прогнозно) </w:t>
            </w:r>
            <w:r w:rsidRPr="00BA48DC">
              <w:rPr>
                <w:rFonts w:ascii="Times New Roman" w:hAnsi="Times New Roman"/>
                <w:sz w:val="28"/>
                <w:szCs w:val="28"/>
              </w:rPr>
              <w:t>1 936 626,70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C3690">
              <w:rPr>
                <w:rFonts w:ascii="Times New Roman" w:hAnsi="Times New Roman"/>
                <w:sz w:val="28"/>
                <w:szCs w:val="28"/>
              </w:rPr>
              <w:t>тыс. руб., в том числе:</w:t>
            </w:r>
          </w:p>
          <w:p w:rsidR="006B12F9" w:rsidRPr="00EC3690" w:rsidRDefault="006B12F9" w:rsidP="00FA78CA">
            <w:pPr>
              <w:suppressAutoHyphens/>
              <w:autoSpaceDE w:val="0"/>
              <w:autoSpaceDN w:val="0"/>
              <w:adjustRightInd w:val="0"/>
              <w:ind w:left="33" w:right="34"/>
              <w:rPr>
                <w:rFonts w:ascii="Times New Roman" w:hAnsi="Times New Roman"/>
                <w:sz w:val="28"/>
                <w:szCs w:val="28"/>
              </w:rPr>
            </w:pPr>
            <w:r w:rsidRPr="00EC3690">
              <w:rPr>
                <w:rFonts w:ascii="Times New Roman" w:hAnsi="Times New Roman"/>
                <w:sz w:val="28"/>
                <w:szCs w:val="28"/>
              </w:rPr>
              <w:t xml:space="preserve">2021 год – </w:t>
            </w:r>
            <w:r w:rsidRPr="00253FB8">
              <w:rPr>
                <w:rFonts w:ascii="Times New Roman" w:hAnsi="Times New Roman"/>
                <w:bCs/>
                <w:sz w:val="28"/>
                <w:szCs w:val="28"/>
              </w:rPr>
              <w:t>129 897,63</w:t>
            </w:r>
            <w:r w:rsidRPr="00EC3690">
              <w:rPr>
                <w:rFonts w:ascii="Times New Roman" w:hAnsi="Times New Roman"/>
                <w:sz w:val="28"/>
                <w:szCs w:val="28"/>
              </w:rPr>
              <w:t xml:space="preserve"> тыс. руб.;</w:t>
            </w:r>
          </w:p>
          <w:p w:rsidR="006B12F9" w:rsidRPr="00EC3690" w:rsidRDefault="006B12F9" w:rsidP="00FA78CA">
            <w:pPr>
              <w:suppressAutoHyphens/>
              <w:autoSpaceDE w:val="0"/>
              <w:autoSpaceDN w:val="0"/>
              <w:adjustRightInd w:val="0"/>
              <w:ind w:left="33" w:right="34"/>
              <w:rPr>
                <w:rFonts w:ascii="Times New Roman" w:hAnsi="Times New Roman"/>
                <w:sz w:val="28"/>
                <w:szCs w:val="28"/>
              </w:rPr>
            </w:pPr>
            <w:r w:rsidRPr="00EC3690">
              <w:rPr>
                <w:rFonts w:ascii="Times New Roman" w:hAnsi="Times New Roman"/>
                <w:sz w:val="28"/>
                <w:szCs w:val="28"/>
              </w:rPr>
              <w:t>2022 год – 36 836,80</w:t>
            </w:r>
            <w:r w:rsidRPr="00EC3690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r w:rsidRPr="00EC3690">
              <w:rPr>
                <w:rFonts w:ascii="Times New Roman" w:hAnsi="Times New Roman"/>
                <w:sz w:val="28"/>
                <w:szCs w:val="28"/>
              </w:rPr>
              <w:t xml:space="preserve"> тыс. руб.;</w:t>
            </w:r>
          </w:p>
          <w:p w:rsidR="006B12F9" w:rsidRPr="00EC3690" w:rsidRDefault="006B12F9" w:rsidP="00FA78CA">
            <w:pPr>
              <w:suppressAutoHyphens/>
              <w:autoSpaceDE w:val="0"/>
              <w:autoSpaceDN w:val="0"/>
              <w:adjustRightInd w:val="0"/>
              <w:ind w:left="33" w:right="34"/>
              <w:rPr>
                <w:rFonts w:ascii="Times New Roman" w:hAnsi="Times New Roman"/>
                <w:sz w:val="28"/>
                <w:szCs w:val="28"/>
              </w:rPr>
            </w:pPr>
            <w:r w:rsidRPr="00EC3690">
              <w:rPr>
                <w:rFonts w:ascii="Times New Roman" w:hAnsi="Times New Roman"/>
                <w:sz w:val="28"/>
                <w:szCs w:val="28"/>
              </w:rPr>
              <w:t>2023 год – 41 444,28 тыс. руб.;</w:t>
            </w:r>
          </w:p>
          <w:p w:rsidR="006B12F9" w:rsidRPr="00EC3690" w:rsidRDefault="006B12F9" w:rsidP="00FA78CA">
            <w:pPr>
              <w:suppressAutoHyphens/>
              <w:autoSpaceDE w:val="0"/>
              <w:autoSpaceDN w:val="0"/>
              <w:adjustRightInd w:val="0"/>
              <w:ind w:left="33" w:right="34"/>
              <w:rPr>
                <w:rFonts w:ascii="Times New Roman" w:hAnsi="Times New Roman"/>
                <w:sz w:val="28"/>
                <w:szCs w:val="28"/>
              </w:rPr>
            </w:pPr>
            <w:r w:rsidRPr="00EC3690">
              <w:rPr>
                <w:rFonts w:ascii="Times New Roman" w:hAnsi="Times New Roman"/>
                <w:sz w:val="28"/>
                <w:szCs w:val="28"/>
              </w:rPr>
              <w:t>2024 год – 1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EC3690">
              <w:rPr>
                <w:rFonts w:ascii="Times New Roman" w:hAnsi="Times New Roman"/>
                <w:sz w:val="28"/>
                <w:szCs w:val="28"/>
              </w:rPr>
              <w:t>4 041,76 тыс. руб.;</w:t>
            </w:r>
          </w:p>
          <w:p w:rsidR="006B12F9" w:rsidRPr="00F66E3B" w:rsidRDefault="006B12F9" w:rsidP="00FA78CA">
            <w:pPr>
              <w:suppressAutoHyphens/>
              <w:autoSpaceDE w:val="0"/>
              <w:autoSpaceDN w:val="0"/>
              <w:adjustRightInd w:val="0"/>
              <w:ind w:left="33" w:right="34"/>
              <w:rPr>
                <w:rFonts w:ascii="Times New Roman" w:hAnsi="Times New Roman"/>
                <w:sz w:val="28"/>
                <w:szCs w:val="28"/>
              </w:rPr>
            </w:pPr>
            <w:r w:rsidRPr="00EC3690">
              <w:rPr>
                <w:rFonts w:ascii="Times New Roman" w:hAnsi="Times New Roman"/>
                <w:sz w:val="28"/>
                <w:szCs w:val="28"/>
              </w:rPr>
              <w:t xml:space="preserve">2025 год – </w:t>
            </w:r>
            <w:r w:rsidRPr="00BA48DC">
              <w:rPr>
                <w:rFonts w:ascii="Times New Roman" w:hAnsi="Times New Roman"/>
                <w:sz w:val="28"/>
                <w:szCs w:val="28"/>
              </w:rPr>
              <w:t>1 544 406,23</w:t>
            </w:r>
            <w:r w:rsidRPr="00EC3690">
              <w:rPr>
                <w:rFonts w:ascii="Times New Roman" w:hAnsi="Times New Roman"/>
                <w:sz w:val="28"/>
                <w:szCs w:val="28"/>
              </w:rPr>
              <w:t xml:space="preserve"> тыс. руб</w:t>
            </w:r>
            <w:r w:rsidRPr="00F66E3B">
              <w:rPr>
                <w:rFonts w:ascii="Times New Roman" w:hAnsi="Times New Roman"/>
                <w:sz w:val="28"/>
                <w:szCs w:val="28"/>
              </w:rPr>
              <w:t>.,</w:t>
            </w:r>
          </w:p>
          <w:p w:rsidR="006B12F9" w:rsidRPr="00EC3690" w:rsidRDefault="006B12F9" w:rsidP="00FA78CA">
            <w:pPr>
              <w:suppressAutoHyphens/>
              <w:autoSpaceDE w:val="0"/>
              <w:autoSpaceDN w:val="0"/>
              <w:adjustRightInd w:val="0"/>
              <w:ind w:left="33" w:right="34"/>
              <w:rPr>
                <w:rFonts w:ascii="Times New Roman" w:hAnsi="Times New Roman"/>
                <w:sz w:val="28"/>
                <w:szCs w:val="28"/>
              </w:rPr>
            </w:pPr>
            <w:r w:rsidRPr="00F66E3B">
              <w:rPr>
                <w:rFonts w:ascii="Times New Roman" w:hAnsi="Times New Roman"/>
                <w:sz w:val="28"/>
                <w:szCs w:val="28"/>
              </w:rPr>
              <w:t xml:space="preserve">Объем </w:t>
            </w:r>
            <w:r w:rsidRPr="00EC3690">
              <w:rPr>
                <w:rFonts w:ascii="Times New Roman" w:hAnsi="Times New Roman"/>
                <w:sz w:val="28"/>
                <w:szCs w:val="28"/>
              </w:rPr>
              <w:t xml:space="preserve">финансирования из местного бюджета составляет </w:t>
            </w:r>
            <w:r w:rsidRPr="00BA48DC">
              <w:rPr>
                <w:rFonts w:ascii="Times New Roman" w:hAnsi="Times New Roman"/>
                <w:sz w:val="28"/>
                <w:szCs w:val="28"/>
              </w:rPr>
              <w:t>1 582 187,70</w:t>
            </w:r>
            <w:r w:rsidRPr="00EC3690">
              <w:rPr>
                <w:rFonts w:ascii="Times New Roman" w:hAnsi="Times New Roman"/>
                <w:sz w:val="28"/>
                <w:szCs w:val="28"/>
              </w:rPr>
              <w:t xml:space="preserve"> тыс. руб., в том числе:</w:t>
            </w:r>
          </w:p>
          <w:p w:rsidR="006B12F9" w:rsidRPr="00EC3690" w:rsidRDefault="006B12F9" w:rsidP="00FA78CA">
            <w:pPr>
              <w:suppressAutoHyphens/>
              <w:autoSpaceDE w:val="0"/>
              <w:autoSpaceDN w:val="0"/>
              <w:adjustRightInd w:val="0"/>
              <w:ind w:left="33" w:right="34"/>
              <w:rPr>
                <w:rFonts w:ascii="Times New Roman" w:hAnsi="Times New Roman"/>
                <w:sz w:val="28"/>
                <w:szCs w:val="28"/>
              </w:rPr>
            </w:pPr>
            <w:r w:rsidRPr="00EC3690">
              <w:rPr>
                <w:rFonts w:ascii="Times New Roman" w:hAnsi="Times New Roman"/>
                <w:sz w:val="28"/>
                <w:szCs w:val="28"/>
              </w:rPr>
              <w:t xml:space="preserve">2021 год – </w:t>
            </w:r>
            <w:r w:rsidRPr="00BA48DC">
              <w:rPr>
                <w:rFonts w:ascii="Times New Roman" w:hAnsi="Times New Roman"/>
                <w:sz w:val="28"/>
                <w:szCs w:val="28"/>
              </w:rPr>
              <w:t>211 649,98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C3690">
              <w:rPr>
                <w:rFonts w:ascii="Times New Roman" w:hAnsi="Times New Roman"/>
                <w:sz w:val="28"/>
                <w:szCs w:val="28"/>
              </w:rPr>
              <w:t>тыс. руб.;</w:t>
            </w:r>
          </w:p>
          <w:p w:rsidR="006B12F9" w:rsidRPr="00EC3690" w:rsidRDefault="006B12F9" w:rsidP="00FA78CA">
            <w:pPr>
              <w:suppressAutoHyphens/>
              <w:autoSpaceDE w:val="0"/>
              <w:autoSpaceDN w:val="0"/>
              <w:adjustRightInd w:val="0"/>
              <w:ind w:left="33" w:right="34"/>
              <w:rPr>
                <w:rFonts w:ascii="Times New Roman" w:hAnsi="Times New Roman"/>
                <w:sz w:val="28"/>
                <w:szCs w:val="28"/>
              </w:rPr>
            </w:pPr>
            <w:r w:rsidRPr="00EC3690">
              <w:rPr>
                <w:rFonts w:ascii="Times New Roman" w:hAnsi="Times New Roman"/>
                <w:sz w:val="28"/>
                <w:szCs w:val="28"/>
              </w:rPr>
              <w:lastRenderedPageBreak/>
              <w:t>2022 год – 129 715,64 тыс. руб.;</w:t>
            </w:r>
          </w:p>
          <w:p w:rsidR="006B12F9" w:rsidRPr="00EC3690" w:rsidRDefault="006B12F9" w:rsidP="00FA78CA">
            <w:pPr>
              <w:suppressAutoHyphens/>
              <w:autoSpaceDE w:val="0"/>
              <w:autoSpaceDN w:val="0"/>
              <w:adjustRightInd w:val="0"/>
              <w:ind w:left="33" w:right="34"/>
              <w:rPr>
                <w:rFonts w:ascii="Times New Roman" w:hAnsi="Times New Roman"/>
                <w:sz w:val="28"/>
                <w:szCs w:val="28"/>
              </w:rPr>
            </w:pPr>
            <w:r w:rsidRPr="00EC3690">
              <w:rPr>
                <w:rFonts w:ascii="Times New Roman" w:hAnsi="Times New Roman"/>
                <w:sz w:val="28"/>
                <w:szCs w:val="28"/>
              </w:rPr>
              <w:t>2023 год – 129 591,63 тыс. руб.;</w:t>
            </w:r>
          </w:p>
          <w:p w:rsidR="006B12F9" w:rsidRPr="00EC3690" w:rsidRDefault="006B12F9" w:rsidP="00FA78CA">
            <w:pPr>
              <w:suppressAutoHyphens/>
              <w:autoSpaceDE w:val="0"/>
              <w:autoSpaceDN w:val="0"/>
              <w:adjustRightInd w:val="0"/>
              <w:ind w:left="33" w:right="34"/>
              <w:rPr>
                <w:rFonts w:ascii="Times New Roman" w:hAnsi="Times New Roman"/>
                <w:sz w:val="28"/>
                <w:szCs w:val="28"/>
              </w:rPr>
            </w:pPr>
            <w:r w:rsidRPr="00EC3690">
              <w:rPr>
                <w:rFonts w:ascii="Times New Roman" w:hAnsi="Times New Roman"/>
                <w:sz w:val="28"/>
                <w:szCs w:val="28"/>
              </w:rPr>
              <w:t>2024 год – 609 022,97 тыс. руб.;</w:t>
            </w:r>
          </w:p>
          <w:p w:rsidR="006B12F9" w:rsidRPr="00F66E3B" w:rsidRDefault="006B12F9" w:rsidP="00FA78CA">
            <w:pPr>
              <w:suppressAutoHyphens/>
              <w:autoSpaceDE w:val="0"/>
              <w:autoSpaceDN w:val="0"/>
              <w:adjustRightInd w:val="0"/>
              <w:ind w:left="33" w:right="34"/>
              <w:rPr>
                <w:rFonts w:ascii="Times New Roman" w:hAnsi="Times New Roman"/>
                <w:sz w:val="28"/>
                <w:szCs w:val="28"/>
              </w:rPr>
            </w:pPr>
            <w:r w:rsidRPr="00EC3690">
              <w:rPr>
                <w:rFonts w:ascii="Times New Roman" w:hAnsi="Times New Roman"/>
                <w:sz w:val="28"/>
                <w:szCs w:val="28"/>
              </w:rPr>
              <w:t xml:space="preserve">2025 год – </w:t>
            </w:r>
            <w:r w:rsidRPr="00BA48DC">
              <w:rPr>
                <w:rFonts w:ascii="Times New Roman" w:hAnsi="Times New Roman"/>
                <w:sz w:val="28"/>
                <w:szCs w:val="28"/>
              </w:rPr>
              <w:t>502 207,47</w:t>
            </w:r>
            <w:r w:rsidRPr="00EC3690">
              <w:rPr>
                <w:rFonts w:ascii="Times New Roman" w:hAnsi="Times New Roman"/>
                <w:sz w:val="28"/>
                <w:szCs w:val="28"/>
              </w:rPr>
              <w:t xml:space="preserve"> тыс</w:t>
            </w:r>
            <w:r w:rsidRPr="00F66E3B">
              <w:rPr>
                <w:rFonts w:ascii="Times New Roman" w:hAnsi="Times New Roman"/>
                <w:sz w:val="28"/>
                <w:szCs w:val="28"/>
              </w:rPr>
              <w:t>. руб.,</w:t>
            </w:r>
          </w:p>
          <w:p w:rsidR="006B12F9" w:rsidRPr="00EC3690" w:rsidRDefault="006B12F9" w:rsidP="00FA78CA">
            <w:pPr>
              <w:suppressAutoHyphens/>
              <w:autoSpaceDE w:val="0"/>
              <w:autoSpaceDN w:val="0"/>
              <w:adjustRightInd w:val="0"/>
              <w:ind w:left="33" w:right="34"/>
              <w:rPr>
                <w:rFonts w:ascii="Times New Roman" w:hAnsi="Times New Roman"/>
                <w:sz w:val="28"/>
                <w:szCs w:val="28"/>
              </w:rPr>
            </w:pPr>
            <w:r w:rsidRPr="00F66E3B">
              <w:rPr>
                <w:rFonts w:ascii="Times New Roman" w:hAnsi="Times New Roman"/>
                <w:sz w:val="28"/>
                <w:szCs w:val="28"/>
              </w:rPr>
              <w:t>Объем внебюджетных средств (по согласованию)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C3690">
              <w:rPr>
                <w:rFonts w:ascii="Times New Roman" w:hAnsi="Times New Roman"/>
                <w:sz w:val="28"/>
                <w:szCs w:val="28"/>
              </w:rPr>
              <w:t>составляет 13 250,00 тыс. руб., в том числе:</w:t>
            </w:r>
          </w:p>
          <w:p w:rsidR="006B12F9" w:rsidRPr="00EC3690" w:rsidRDefault="006B12F9" w:rsidP="00FA78CA">
            <w:pPr>
              <w:suppressAutoHyphens/>
              <w:autoSpaceDE w:val="0"/>
              <w:autoSpaceDN w:val="0"/>
              <w:adjustRightInd w:val="0"/>
              <w:ind w:left="33" w:right="34"/>
              <w:rPr>
                <w:rFonts w:ascii="Times New Roman" w:hAnsi="Times New Roman"/>
                <w:sz w:val="28"/>
                <w:szCs w:val="28"/>
              </w:rPr>
            </w:pPr>
            <w:r w:rsidRPr="00EC3690">
              <w:rPr>
                <w:rFonts w:ascii="Times New Roman" w:hAnsi="Times New Roman"/>
                <w:sz w:val="28"/>
                <w:szCs w:val="28"/>
              </w:rPr>
              <w:t>2021 год – 8 850,00 тыс. руб.;</w:t>
            </w:r>
          </w:p>
          <w:p w:rsidR="006B12F9" w:rsidRPr="00150BE1" w:rsidRDefault="006B12F9" w:rsidP="00FA78C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EC3690">
              <w:rPr>
                <w:rFonts w:ascii="Times New Roman" w:hAnsi="Times New Roman"/>
                <w:sz w:val="28"/>
                <w:szCs w:val="28"/>
              </w:rPr>
              <w:t>2022 год – 4 400,00 тыс. руб.</w:t>
            </w:r>
          </w:p>
        </w:tc>
      </w:tr>
      <w:tr w:rsidR="006B12F9" w:rsidRPr="00150BE1" w:rsidTr="006B12F9">
        <w:tc>
          <w:tcPr>
            <w:tcW w:w="9560" w:type="dxa"/>
            <w:gridSpan w:val="3"/>
          </w:tcPr>
          <w:p w:rsidR="006B12F9" w:rsidRPr="00150BE1" w:rsidRDefault="006B12F9" w:rsidP="0007497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B12F9" w:rsidRPr="00150BE1" w:rsidTr="006B12F9">
        <w:tc>
          <w:tcPr>
            <w:tcW w:w="2551" w:type="dxa"/>
          </w:tcPr>
          <w:p w:rsidR="006B12F9" w:rsidRPr="00150BE1" w:rsidRDefault="006B12F9" w:rsidP="0007497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150BE1">
              <w:rPr>
                <w:rFonts w:ascii="Times New Roman" w:hAnsi="Times New Roman"/>
                <w:sz w:val="28"/>
                <w:szCs w:val="28"/>
              </w:rPr>
              <w:t>Конечный результат реализации муниципальной программы</w:t>
            </w:r>
          </w:p>
        </w:tc>
        <w:tc>
          <w:tcPr>
            <w:tcW w:w="7009" w:type="dxa"/>
            <w:gridSpan w:val="2"/>
          </w:tcPr>
          <w:p w:rsidR="006B12F9" w:rsidRPr="005B2AD3" w:rsidRDefault="006B12F9" w:rsidP="00FA78C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B2AD3">
              <w:rPr>
                <w:rFonts w:ascii="Times New Roman" w:hAnsi="Times New Roman" w:cs="Times New Roman"/>
                <w:sz w:val="28"/>
                <w:szCs w:val="28"/>
              </w:rPr>
              <w:t>- к 2025 году повышена удовлетворенность населения качеством автомобильных дорог города Комсомольска-на-Амуре - до 40%;</w:t>
            </w:r>
          </w:p>
          <w:p w:rsidR="006B12F9" w:rsidRPr="005B2AD3" w:rsidRDefault="006B12F9" w:rsidP="00FA78C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B2AD3">
              <w:rPr>
                <w:rFonts w:ascii="Times New Roman" w:hAnsi="Times New Roman" w:cs="Times New Roman"/>
                <w:sz w:val="28"/>
                <w:szCs w:val="28"/>
              </w:rPr>
              <w:t>- к 2025 году завершена реконструкция улично-дорожной сети - 13,76 км;</w:t>
            </w:r>
          </w:p>
          <w:p w:rsidR="006B12F9" w:rsidRPr="005B2AD3" w:rsidRDefault="006B12F9" w:rsidP="00FA78C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B2AD3">
              <w:rPr>
                <w:rFonts w:ascii="Times New Roman" w:hAnsi="Times New Roman"/>
                <w:sz w:val="28"/>
                <w:szCs w:val="28"/>
              </w:rPr>
              <w:t xml:space="preserve">- к 2025 году приведена в нормативное транспортно-эксплуатационное состояние </w:t>
            </w:r>
            <w:r>
              <w:rPr>
                <w:rFonts w:ascii="Times New Roman" w:hAnsi="Times New Roman"/>
                <w:sz w:val="28"/>
                <w:szCs w:val="28"/>
              </w:rPr>
              <w:t>улично-дорожная сеть - 201,5 км</w:t>
            </w:r>
            <w:r w:rsidRPr="005B2AD3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6B12F9" w:rsidRPr="00C330C8" w:rsidRDefault="006B12F9" w:rsidP="00FA78C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30C8">
              <w:rPr>
                <w:rFonts w:ascii="Times New Roman" w:hAnsi="Times New Roman" w:cs="Times New Roman"/>
                <w:sz w:val="28"/>
                <w:szCs w:val="28"/>
              </w:rPr>
              <w:t xml:space="preserve">- к 2025 году снижено количества ДТП на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1,</w:t>
            </w:r>
            <w:r w:rsidRPr="00C330C8">
              <w:rPr>
                <w:rFonts w:ascii="Times New Roman" w:hAnsi="Times New Roman" w:cs="Times New Roman"/>
                <w:sz w:val="28"/>
                <w:szCs w:val="28"/>
              </w:rPr>
              <w:t>2%;</w:t>
            </w:r>
          </w:p>
          <w:p w:rsidR="006B12F9" w:rsidRPr="00C330C8" w:rsidRDefault="006B12F9" w:rsidP="00FA78C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30C8">
              <w:rPr>
                <w:rFonts w:ascii="Times New Roman" w:hAnsi="Times New Roman" w:cs="Times New Roman"/>
                <w:sz w:val="28"/>
                <w:szCs w:val="28"/>
              </w:rPr>
              <w:t>- к 2025 году снижено число лиц, пострадавших в результате ДТП на 1,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C330C8">
              <w:rPr>
                <w:rFonts w:ascii="Times New Roman" w:hAnsi="Times New Roman" w:cs="Times New Roman"/>
                <w:sz w:val="28"/>
                <w:szCs w:val="28"/>
              </w:rPr>
              <w:t>%;</w:t>
            </w:r>
          </w:p>
          <w:p w:rsidR="00736657" w:rsidRPr="00150BE1" w:rsidRDefault="006B12F9" w:rsidP="0073665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C330C8">
              <w:rPr>
                <w:rFonts w:ascii="Times New Roman" w:hAnsi="Times New Roman"/>
                <w:sz w:val="28"/>
                <w:szCs w:val="28"/>
              </w:rPr>
              <w:t xml:space="preserve">- к 2025 году снижено число лиц, погибших в результате ДТП на </w:t>
            </w:r>
            <w:r>
              <w:rPr>
                <w:rFonts w:ascii="Times New Roman" w:hAnsi="Times New Roman"/>
                <w:sz w:val="28"/>
                <w:szCs w:val="28"/>
              </w:rPr>
              <w:t>10,5</w:t>
            </w:r>
            <w:r w:rsidRPr="00C330C8">
              <w:rPr>
                <w:rFonts w:ascii="Times New Roman" w:hAnsi="Times New Roman"/>
                <w:sz w:val="28"/>
                <w:szCs w:val="28"/>
              </w:rPr>
              <w:t>%.</w:t>
            </w:r>
          </w:p>
        </w:tc>
      </w:tr>
    </w:tbl>
    <w:p w:rsidR="00736657" w:rsidRDefault="00736657" w:rsidP="00736657">
      <w:pPr>
        <w:autoSpaceDE w:val="0"/>
        <w:autoSpaceDN w:val="0"/>
        <w:adjustRightInd w:val="0"/>
        <w:ind w:firstLine="709"/>
        <w:jc w:val="center"/>
        <w:outlineLvl w:val="1"/>
        <w:rPr>
          <w:rFonts w:ascii="Times New Roman" w:hAnsi="Times New Roman"/>
          <w:bCs/>
          <w:sz w:val="28"/>
          <w:szCs w:val="28"/>
        </w:rPr>
      </w:pPr>
    </w:p>
    <w:p w:rsidR="00736657" w:rsidRPr="00A25B72" w:rsidRDefault="00736657" w:rsidP="00736657">
      <w:pPr>
        <w:autoSpaceDE w:val="0"/>
        <w:autoSpaceDN w:val="0"/>
        <w:adjustRightInd w:val="0"/>
        <w:ind w:firstLine="709"/>
        <w:jc w:val="center"/>
        <w:outlineLvl w:val="1"/>
        <w:rPr>
          <w:rFonts w:ascii="Times New Roman" w:hAnsi="Times New Roman"/>
          <w:bCs/>
          <w:sz w:val="28"/>
          <w:szCs w:val="28"/>
        </w:rPr>
      </w:pPr>
      <w:r w:rsidRPr="00A25B72">
        <w:rPr>
          <w:rFonts w:ascii="Times New Roman" w:hAnsi="Times New Roman"/>
          <w:bCs/>
          <w:sz w:val="28"/>
          <w:szCs w:val="28"/>
        </w:rPr>
        <w:t>1. Общая характеристика текущего состояния в сфере развития</w:t>
      </w:r>
    </w:p>
    <w:p w:rsidR="00736657" w:rsidRPr="00A25B72" w:rsidRDefault="00736657" w:rsidP="00736657">
      <w:pPr>
        <w:autoSpaceDE w:val="0"/>
        <w:autoSpaceDN w:val="0"/>
        <w:adjustRightInd w:val="0"/>
        <w:ind w:firstLine="709"/>
        <w:jc w:val="center"/>
        <w:rPr>
          <w:rFonts w:ascii="Times New Roman" w:hAnsi="Times New Roman"/>
          <w:bCs/>
          <w:sz w:val="28"/>
          <w:szCs w:val="28"/>
        </w:rPr>
      </w:pPr>
      <w:r w:rsidRPr="00A25B72">
        <w:rPr>
          <w:rFonts w:ascii="Times New Roman" w:hAnsi="Times New Roman"/>
          <w:bCs/>
          <w:sz w:val="28"/>
          <w:szCs w:val="28"/>
        </w:rPr>
        <w:t>городской дорожной сети и благоустройства города</w:t>
      </w:r>
    </w:p>
    <w:p w:rsidR="00736657" w:rsidRDefault="00736657" w:rsidP="00736657">
      <w:pPr>
        <w:pStyle w:val="ConsPlusTitle"/>
        <w:ind w:firstLine="567"/>
        <w:jc w:val="both"/>
        <w:outlineLvl w:val="2"/>
        <w:rPr>
          <w:rFonts w:ascii="Times New Roman" w:hAnsi="Times New Roman" w:cs="Times New Roman"/>
          <w:b w:val="0"/>
          <w:sz w:val="28"/>
          <w:szCs w:val="28"/>
        </w:rPr>
      </w:pPr>
    </w:p>
    <w:p w:rsidR="00736657" w:rsidRPr="002B18A1" w:rsidRDefault="00736657" w:rsidP="00736657">
      <w:pPr>
        <w:pStyle w:val="ConsPlusTitle"/>
        <w:ind w:firstLine="567"/>
        <w:jc w:val="both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Р</w:t>
      </w:r>
      <w:r w:rsidRPr="002B18A1">
        <w:rPr>
          <w:rFonts w:ascii="Times New Roman" w:hAnsi="Times New Roman" w:cs="Times New Roman"/>
          <w:b w:val="0"/>
          <w:sz w:val="28"/>
          <w:szCs w:val="28"/>
        </w:rPr>
        <w:t xml:space="preserve">аздел 1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дополнить абзацами в следующей редакции: </w:t>
      </w:r>
    </w:p>
    <w:p w:rsidR="00736657" w:rsidRPr="002B18A1" w:rsidRDefault="00736657" w:rsidP="00736657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2B18A1">
        <w:rPr>
          <w:rFonts w:ascii="Times New Roman" w:hAnsi="Times New Roman" w:cs="Times New Roman"/>
          <w:sz w:val="28"/>
          <w:szCs w:val="28"/>
        </w:rPr>
        <w:t>«Сложившаяся критическая ситуация в области обеспечения безопасности дорожного движения определяется следующими факторами:</w:t>
      </w:r>
    </w:p>
    <w:p w:rsidR="00736657" w:rsidRPr="002B18A1" w:rsidRDefault="00736657" w:rsidP="00736657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2B18A1">
        <w:rPr>
          <w:rFonts w:ascii="Times New Roman" w:hAnsi="Times New Roman" w:cs="Times New Roman"/>
          <w:sz w:val="28"/>
          <w:szCs w:val="28"/>
        </w:rPr>
        <w:t>- высокий уровень аварийности и тяжести последствий ДТП (в том числе детский травматизм);</w:t>
      </w:r>
    </w:p>
    <w:p w:rsidR="00736657" w:rsidRPr="002B18A1" w:rsidRDefault="00736657" w:rsidP="00736657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2B18A1">
        <w:rPr>
          <w:rFonts w:ascii="Times New Roman" w:hAnsi="Times New Roman" w:cs="Times New Roman"/>
          <w:sz w:val="28"/>
          <w:szCs w:val="28"/>
        </w:rPr>
        <w:t>- значительная доля людей наиболее активного трудоспособного возраста (26 - 40 лет) среди лиц, погибших в результате ДТП;</w:t>
      </w:r>
    </w:p>
    <w:p w:rsidR="00736657" w:rsidRDefault="00736657" w:rsidP="00736657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2B18A1">
        <w:rPr>
          <w:rFonts w:ascii="Times New Roman" w:hAnsi="Times New Roman" w:cs="Times New Roman"/>
          <w:sz w:val="28"/>
          <w:szCs w:val="28"/>
        </w:rPr>
        <w:t>- низкий уровень безопасности перевозок пассажиров автомобильным транспортом.</w:t>
      </w:r>
    </w:p>
    <w:p w:rsidR="00736657" w:rsidRDefault="00736657" w:rsidP="00736657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B18A1">
        <w:rPr>
          <w:rFonts w:ascii="Times New Roman" w:hAnsi="Times New Roman" w:cs="Times New Roman"/>
          <w:sz w:val="28"/>
          <w:szCs w:val="28"/>
        </w:rPr>
        <w:t>Важнейшими мероприятиями по совершенствованию организации движения транспортных средств и пешеходов</w:t>
      </w:r>
      <w:r>
        <w:rPr>
          <w:rFonts w:ascii="Times New Roman" w:hAnsi="Times New Roman" w:cs="Times New Roman"/>
          <w:sz w:val="28"/>
          <w:szCs w:val="28"/>
        </w:rPr>
        <w:t xml:space="preserve"> являются </w:t>
      </w:r>
      <w:r w:rsidRPr="002B18A1">
        <w:rPr>
          <w:rFonts w:ascii="Times New Roman" w:hAnsi="Times New Roman" w:cs="Times New Roman"/>
          <w:sz w:val="28"/>
          <w:szCs w:val="28"/>
        </w:rPr>
        <w:t xml:space="preserve">содержание технических средств организации дорожного движения, модернизация (реконструкция) светофорных объектов, пешеходных переходов, в том числе прилегающих непосредственно к образовательным учреждениям, средствами освещения, искусственными дорожными неровностями, светофорами, системами светового оповещения, дорожными знаками со светодиодной индикацией, дорожной разметкой с применением цветных дорожных </w:t>
      </w:r>
      <w:r w:rsidRPr="002B18A1">
        <w:rPr>
          <w:rFonts w:ascii="Times New Roman" w:hAnsi="Times New Roman" w:cs="Times New Roman"/>
          <w:sz w:val="28"/>
          <w:szCs w:val="28"/>
        </w:rPr>
        <w:lastRenderedPageBreak/>
        <w:t>покрытий, а также обустройство опасных участков улично-дорожной сети дорожными</w:t>
      </w:r>
      <w:proofErr w:type="gramEnd"/>
      <w:r w:rsidRPr="002B18A1">
        <w:rPr>
          <w:rFonts w:ascii="Times New Roman" w:hAnsi="Times New Roman" w:cs="Times New Roman"/>
          <w:sz w:val="28"/>
          <w:szCs w:val="28"/>
        </w:rPr>
        <w:t xml:space="preserve"> ограждениями и устройство пешеходных тротуаров</w:t>
      </w:r>
      <w:proofErr w:type="gramStart"/>
      <w:r>
        <w:rPr>
          <w:rFonts w:ascii="Times New Roman" w:hAnsi="Times New Roman" w:cs="Times New Roman"/>
          <w:sz w:val="28"/>
          <w:szCs w:val="28"/>
        </w:rPr>
        <w:t>.».</w:t>
      </w:r>
      <w:proofErr w:type="gramEnd"/>
    </w:p>
    <w:p w:rsidR="00736657" w:rsidRDefault="00736657" w:rsidP="00736657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736657" w:rsidRPr="00A25B72" w:rsidRDefault="00736657" w:rsidP="00736657">
      <w:pPr>
        <w:autoSpaceDE w:val="0"/>
        <w:autoSpaceDN w:val="0"/>
        <w:adjustRightInd w:val="0"/>
        <w:ind w:firstLine="709"/>
        <w:jc w:val="center"/>
        <w:outlineLvl w:val="1"/>
        <w:rPr>
          <w:rFonts w:ascii="Times New Roman" w:hAnsi="Times New Roman"/>
          <w:bCs/>
          <w:sz w:val="28"/>
          <w:szCs w:val="28"/>
        </w:rPr>
      </w:pPr>
      <w:r w:rsidRPr="00A25B72">
        <w:rPr>
          <w:rFonts w:ascii="Times New Roman" w:hAnsi="Times New Roman"/>
          <w:bCs/>
          <w:sz w:val="28"/>
          <w:szCs w:val="28"/>
        </w:rPr>
        <w:t>2. Приоритеты и цели деятельности администрации города</w:t>
      </w:r>
    </w:p>
    <w:p w:rsidR="00736657" w:rsidRPr="00A25B72" w:rsidRDefault="00736657" w:rsidP="00736657">
      <w:pPr>
        <w:autoSpaceDE w:val="0"/>
        <w:autoSpaceDN w:val="0"/>
        <w:adjustRightInd w:val="0"/>
        <w:ind w:firstLine="709"/>
        <w:jc w:val="center"/>
        <w:rPr>
          <w:rFonts w:ascii="Times New Roman" w:hAnsi="Times New Roman"/>
          <w:bCs/>
          <w:sz w:val="28"/>
          <w:szCs w:val="28"/>
        </w:rPr>
      </w:pPr>
      <w:r w:rsidRPr="00A25B72">
        <w:rPr>
          <w:rFonts w:ascii="Times New Roman" w:hAnsi="Times New Roman"/>
          <w:bCs/>
          <w:sz w:val="28"/>
          <w:szCs w:val="28"/>
        </w:rPr>
        <w:t>в сфере развития городской дорожной сети и благоустройстве</w:t>
      </w:r>
    </w:p>
    <w:p w:rsidR="00736657" w:rsidRPr="00A25B72" w:rsidRDefault="00736657" w:rsidP="00736657">
      <w:pPr>
        <w:autoSpaceDE w:val="0"/>
        <w:autoSpaceDN w:val="0"/>
        <w:adjustRightInd w:val="0"/>
        <w:ind w:firstLine="709"/>
        <w:jc w:val="center"/>
        <w:rPr>
          <w:rFonts w:ascii="Times New Roman" w:hAnsi="Times New Roman"/>
          <w:bCs/>
          <w:sz w:val="28"/>
          <w:szCs w:val="28"/>
        </w:rPr>
      </w:pPr>
      <w:r w:rsidRPr="00A25B72">
        <w:rPr>
          <w:rFonts w:ascii="Times New Roman" w:hAnsi="Times New Roman"/>
          <w:bCs/>
          <w:sz w:val="28"/>
          <w:szCs w:val="28"/>
        </w:rPr>
        <w:t>города. Цель и задачи Программы</w:t>
      </w:r>
    </w:p>
    <w:p w:rsidR="00736657" w:rsidRDefault="00736657" w:rsidP="00736657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736657" w:rsidRDefault="00736657" w:rsidP="00736657">
      <w:pPr>
        <w:pStyle w:val="ConsPlusTitle"/>
        <w:ind w:firstLine="567"/>
        <w:jc w:val="both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Абзац 4, 5 изложить в следующей редакции:</w:t>
      </w:r>
    </w:p>
    <w:p w:rsidR="00736657" w:rsidRPr="002F2778" w:rsidRDefault="00736657" w:rsidP="0073665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Pr="002F2778">
        <w:rPr>
          <w:rFonts w:ascii="Times New Roman" w:hAnsi="Times New Roman" w:cs="Times New Roman"/>
          <w:sz w:val="28"/>
          <w:szCs w:val="28"/>
        </w:rPr>
        <w:t>Основной целью Программы является развитие дорожной сети, благ</w:t>
      </w:r>
      <w:r>
        <w:rPr>
          <w:rFonts w:ascii="Times New Roman" w:hAnsi="Times New Roman" w:cs="Times New Roman"/>
          <w:sz w:val="28"/>
          <w:szCs w:val="28"/>
        </w:rPr>
        <w:t xml:space="preserve">оустройство города, </w:t>
      </w:r>
      <w:r w:rsidRPr="00BC6100">
        <w:rPr>
          <w:rFonts w:ascii="Times New Roman" w:hAnsi="Times New Roman" w:cs="Times New Roman"/>
          <w:sz w:val="28"/>
          <w:szCs w:val="28"/>
        </w:rPr>
        <w:t>обеспечение безопасности дорожного движения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36657" w:rsidRPr="00A25B72" w:rsidRDefault="00736657" w:rsidP="00736657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A25B72">
        <w:rPr>
          <w:rFonts w:ascii="Times New Roman" w:hAnsi="Times New Roman"/>
          <w:bCs/>
          <w:sz w:val="28"/>
          <w:szCs w:val="28"/>
        </w:rPr>
        <w:t>Достижение основной цели, предполагает решение задач:</w:t>
      </w:r>
    </w:p>
    <w:p w:rsidR="00736657" w:rsidRPr="00A25B72" w:rsidRDefault="00736657" w:rsidP="00736657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A25B72">
        <w:rPr>
          <w:rFonts w:ascii="Times New Roman" w:hAnsi="Times New Roman"/>
          <w:bCs/>
          <w:sz w:val="28"/>
          <w:szCs w:val="28"/>
        </w:rPr>
        <w:t>- развитие инфраструктуры объектов улично-дорожной сети и благоустройства;</w:t>
      </w:r>
    </w:p>
    <w:p w:rsidR="00736657" w:rsidRPr="00A25B72" w:rsidRDefault="00736657" w:rsidP="00736657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A25B72">
        <w:rPr>
          <w:rFonts w:ascii="Times New Roman" w:hAnsi="Times New Roman"/>
          <w:bCs/>
          <w:sz w:val="28"/>
          <w:szCs w:val="28"/>
        </w:rPr>
        <w:t>- обеспечение надлежащего состояния объектов улично-дорожной сети и благоустройства города.</w:t>
      </w:r>
    </w:p>
    <w:p w:rsidR="00736657" w:rsidRPr="00C0303E" w:rsidRDefault="00736657" w:rsidP="00736657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C0303E">
        <w:rPr>
          <w:rFonts w:ascii="Times New Roman" w:hAnsi="Times New Roman" w:cs="Times New Roman"/>
          <w:sz w:val="28"/>
          <w:szCs w:val="28"/>
        </w:rPr>
        <w:t>-</w:t>
      </w:r>
      <w:r w:rsidRPr="00D41F9E">
        <w:rPr>
          <w:rFonts w:ascii="Times New Roman" w:hAnsi="Times New Roman" w:cs="Times New Roman"/>
          <w:sz w:val="28"/>
          <w:szCs w:val="28"/>
        </w:rPr>
        <w:t xml:space="preserve">предупреждение </w:t>
      </w:r>
      <w:r>
        <w:rPr>
          <w:rFonts w:ascii="Times New Roman" w:hAnsi="Times New Roman" w:cs="Times New Roman"/>
          <w:sz w:val="28"/>
          <w:szCs w:val="28"/>
        </w:rPr>
        <w:t>ДТП</w:t>
      </w:r>
      <w:r w:rsidRPr="00D41F9E">
        <w:rPr>
          <w:rFonts w:ascii="Times New Roman" w:hAnsi="Times New Roman" w:cs="Times New Roman"/>
          <w:sz w:val="28"/>
          <w:szCs w:val="28"/>
        </w:rPr>
        <w:t xml:space="preserve"> на территор</w:t>
      </w:r>
      <w:r>
        <w:rPr>
          <w:rFonts w:ascii="Times New Roman" w:hAnsi="Times New Roman" w:cs="Times New Roman"/>
          <w:sz w:val="28"/>
          <w:szCs w:val="28"/>
        </w:rPr>
        <w:t>ии города Комсомольска-на-Амуре».</w:t>
      </w:r>
    </w:p>
    <w:p w:rsidR="00736657" w:rsidRDefault="00736657" w:rsidP="00736657">
      <w:pPr>
        <w:pStyle w:val="ConsPlusTitle"/>
        <w:ind w:firstLine="567"/>
        <w:jc w:val="both"/>
        <w:outlineLvl w:val="2"/>
        <w:rPr>
          <w:rFonts w:ascii="Times New Roman" w:hAnsi="Times New Roman" w:cs="Times New Roman"/>
          <w:b w:val="0"/>
          <w:sz w:val="28"/>
          <w:szCs w:val="28"/>
        </w:rPr>
      </w:pPr>
    </w:p>
    <w:p w:rsidR="00736657" w:rsidRPr="00A25B72" w:rsidRDefault="00736657" w:rsidP="00736657">
      <w:pPr>
        <w:autoSpaceDE w:val="0"/>
        <w:autoSpaceDN w:val="0"/>
        <w:adjustRightInd w:val="0"/>
        <w:ind w:firstLine="709"/>
        <w:jc w:val="center"/>
        <w:outlineLvl w:val="1"/>
        <w:rPr>
          <w:rFonts w:ascii="Times New Roman" w:hAnsi="Times New Roman"/>
          <w:bCs/>
          <w:sz w:val="28"/>
          <w:szCs w:val="28"/>
        </w:rPr>
      </w:pPr>
      <w:r w:rsidRPr="00A25B72">
        <w:rPr>
          <w:rFonts w:ascii="Times New Roman" w:hAnsi="Times New Roman"/>
          <w:bCs/>
          <w:sz w:val="28"/>
          <w:szCs w:val="28"/>
        </w:rPr>
        <w:t>3. Прогноз конечных результатов реализации Программы</w:t>
      </w:r>
    </w:p>
    <w:p w:rsidR="00736657" w:rsidRDefault="00736657" w:rsidP="00736657">
      <w:pPr>
        <w:pStyle w:val="ConsPlusTitle"/>
        <w:ind w:firstLine="567"/>
        <w:jc w:val="both"/>
        <w:outlineLvl w:val="2"/>
        <w:rPr>
          <w:rFonts w:ascii="Times New Roman" w:hAnsi="Times New Roman" w:cs="Times New Roman"/>
          <w:b w:val="0"/>
          <w:sz w:val="28"/>
          <w:szCs w:val="28"/>
        </w:rPr>
      </w:pPr>
    </w:p>
    <w:p w:rsidR="00736657" w:rsidRPr="002B18A1" w:rsidRDefault="00736657" w:rsidP="00736657">
      <w:pPr>
        <w:pStyle w:val="ConsPlusTitle"/>
        <w:ind w:firstLine="567"/>
        <w:jc w:val="both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Раздел 3 дополнить абзацами в следующей редакции: </w:t>
      </w:r>
    </w:p>
    <w:p w:rsidR="00736657" w:rsidRPr="00C330C8" w:rsidRDefault="00736657" w:rsidP="00736657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46671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330C8">
        <w:rPr>
          <w:rFonts w:ascii="Times New Roman" w:hAnsi="Times New Roman" w:cs="Times New Roman"/>
          <w:sz w:val="28"/>
          <w:szCs w:val="28"/>
        </w:rPr>
        <w:t xml:space="preserve">снизить количество ДТП на </w:t>
      </w:r>
      <w:r>
        <w:rPr>
          <w:rFonts w:ascii="Times New Roman" w:hAnsi="Times New Roman" w:cs="Times New Roman"/>
          <w:sz w:val="28"/>
          <w:szCs w:val="28"/>
        </w:rPr>
        <w:t>1,</w:t>
      </w:r>
      <w:r w:rsidRPr="00C330C8">
        <w:rPr>
          <w:rFonts w:ascii="Times New Roman" w:hAnsi="Times New Roman" w:cs="Times New Roman"/>
          <w:sz w:val="28"/>
          <w:szCs w:val="28"/>
        </w:rPr>
        <w:t>2%;</w:t>
      </w:r>
    </w:p>
    <w:p w:rsidR="00736657" w:rsidRPr="00C330C8" w:rsidRDefault="00736657" w:rsidP="00736657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330C8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C330C8">
        <w:rPr>
          <w:rFonts w:ascii="Times New Roman" w:hAnsi="Times New Roman" w:cs="Times New Roman"/>
          <w:sz w:val="28"/>
          <w:szCs w:val="28"/>
        </w:rPr>
        <w:t>снизить число лиц</w:t>
      </w:r>
      <w:proofErr w:type="gramEnd"/>
      <w:r w:rsidRPr="00C330C8">
        <w:rPr>
          <w:rFonts w:ascii="Times New Roman" w:hAnsi="Times New Roman" w:cs="Times New Roman"/>
          <w:sz w:val="28"/>
          <w:szCs w:val="28"/>
        </w:rPr>
        <w:t>, пострадавших в результате ДТП на 1,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C330C8">
        <w:rPr>
          <w:rFonts w:ascii="Times New Roman" w:hAnsi="Times New Roman" w:cs="Times New Roman"/>
          <w:sz w:val="28"/>
          <w:szCs w:val="28"/>
        </w:rPr>
        <w:t>%;</w:t>
      </w:r>
    </w:p>
    <w:p w:rsidR="00736657" w:rsidRPr="00846671" w:rsidRDefault="00736657" w:rsidP="00736657">
      <w:pPr>
        <w:pStyle w:val="ConsPlusTitle"/>
        <w:ind w:firstLine="567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C330C8">
        <w:rPr>
          <w:rFonts w:ascii="Times New Roman" w:hAnsi="Times New Roman" w:cs="Times New Roman"/>
          <w:b w:val="0"/>
          <w:sz w:val="28"/>
          <w:szCs w:val="28"/>
        </w:rPr>
        <w:t xml:space="preserve">- </w:t>
      </w:r>
      <w:proofErr w:type="gramStart"/>
      <w:r w:rsidRPr="00C330C8">
        <w:rPr>
          <w:rFonts w:ascii="Times New Roman" w:hAnsi="Times New Roman" w:cs="Times New Roman"/>
          <w:b w:val="0"/>
          <w:sz w:val="28"/>
          <w:szCs w:val="28"/>
        </w:rPr>
        <w:t>снизить число лиц</w:t>
      </w:r>
      <w:proofErr w:type="gramEnd"/>
      <w:r w:rsidRPr="00C330C8">
        <w:rPr>
          <w:rFonts w:ascii="Times New Roman" w:hAnsi="Times New Roman" w:cs="Times New Roman"/>
          <w:b w:val="0"/>
          <w:sz w:val="28"/>
          <w:szCs w:val="28"/>
        </w:rPr>
        <w:t xml:space="preserve">, погибших в результате ДТП на </w:t>
      </w:r>
      <w:r>
        <w:rPr>
          <w:rFonts w:ascii="Times New Roman" w:hAnsi="Times New Roman" w:cs="Times New Roman"/>
          <w:b w:val="0"/>
          <w:sz w:val="28"/>
          <w:szCs w:val="28"/>
        </w:rPr>
        <w:t>10,5</w:t>
      </w:r>
      <w:r w:rsidRPr="00C330C8">
        <w:rPr>
          <w:rFonts w:ascii="Times New Roman" w:hAnsi="Times New Roman" w:cs="Times New Roman"/>
          <w:b w:val="0"/>
          <w:sz w:val="28"/>
          <w:szCs w:val="28"/>
        </w:rPr>
        <w:t>%.».</w:t>
      </w:r>
    </w:p>
    <w:p w:rsidR="00736657" w:rsidRDefault="00736657" w:rsidP="00736657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736657" w:rsidRPr="00A25B72" w:rsidRDefault="00736657" w:rsidP="00736657">
      <w:pPr>
        <w:autoSpaceDE w:val="0"/>
        <w:autoSpaceDN w:val="0"/>
        <w:adjustRightInd w:val="0"/>
        <w:ind w:firstLine="709"/>
        <w:jc w:val="center"/>
        <w:outlineLvl w:val="1"/>
        <w:rPr>
          <w:rFonts w:ascii="Times New Roman" w:hAnsi="Times New Roman"/>
          <w:bCs/>
          <w:sz w:val="28"/>
          <w:szCs w:val="28"/>
        </w:rPr>
      </w:pPr>
      <w:r w:rsidRPr="00A25B72">
        <w:rPr>
          <w:rFonts w:ascii="Times New Roman" w:hAnsi="Times New Roman"/>
          <w:bCs/>
          <w:sz w:val="28"/>
          <w:szCs w:val="28"/>
        </w:rPr>
        <w:t xml:space="preserve">5. Перечень показателей (индикаторов) </w:t>
      </w:r>
      <w:proofErr w:type="gramStart"/>
      <w:r w:rsidRPr="00A25B72">
        <w:rPr>
          <w:rFonts w:ascii="Times New Roman" w:hAnsi="Times New Roman"/>
          <w:bCs/>
          <w:sz w:val="28"/>
          <w:szCs w:val="28"/>
        </w:rPr>
        <w:t>муниципальной</w:t>
      </w:r>
      <w:proofErr w:type="gramEnd"/>
    </w:p>
    <w:p w:rsidR="00736657" w:rsidRPr="00A25B72" w:rsidRDefault="00736657" w:rsidP="00736657">
      <w:pPr>
        <w:autoSpaceDE w:val="0"/>
        <w:autoSpaceDN w:val="0"/>
        <w:adjustRightInd w:val="0"/>
        <w:ind w:firstLine="709"/>
        <w:jc w:val="center"/>
        <w:rPr>
          <w:rFonts w:ascii="Times New Roman" w:hAnsi="Times New Roman"/>
          <w:bCs/>
          <w:sz w:val="28"/>
          <w:szCs w:val="28"/>
        </w:rPr>
      </w:pPr>
      <w:r w:rsidRPr="00A25B72">
        <w:rPr>
          <w:rFonts w:ascii="Times New Roman" w:hAnsi="Times New Roman"/>
          <w:bCs/>
          <w:sz w:val="28"/>
          <w:szCs w:val="28"/>
        </w:rPr>
        <w:t>программы</w:t>
      </w:r>
    </w:p>
    <w:p w:rsidR="00736657" w:rsidRDefault="00736657" w:rsidP="00736657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736657" w:rsidRDefault="008F1AD6" w:rsidP="00736657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</w:t>
      </w:r>
      <w:r w:rsidR="00736657" w:rsidRPr="00846671">
        <w:rPr>
          <w:rFonts w:ascii="Times New Roman" w:hAnsi="Times New Roman" w:cs="Times New Roman"/>
          <w:sz w:val="28"/>
          <w:szCs w:val="28"/>
        </w:rPr>
        <w:t>аздел</w:t>
      </w:r>
      <w:r>
        <w:rPr>
          <w:rFonts w:ascii="Times New Roman" w:hAnsi="Times New Roman" w:cs="Times New Roman"/>
          <w:sz w:val="28"/>
          <w:szCs w:val="28"/>
        </w:rPr>
        <w:t>е 5 дополнить перечень показателей:</w:t>
      </w:r>
    </w:p>
    <w:p w:rsidR="00736657" w:rsidRDefault="00736657" w:rsidP="00736657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</w:t>
      </w:r>
      <w:r w:rsidRPr="00846671">
        <w:rPr>
          <w:rFonts w:ascii="Times New Roman" w:hAnsi="Times New Roman" w:cs="Times New Roman"/>
          <w:sz w:val="28"/>
          <w:szCs w:val="28"/>
        </w:rPr>
        <w:t>нижение мест концентрации дорожно-транспортных происшествий, снижение аварийности на автомобильных дорогах</w:t>
      </w:r>
      <w:r w:rsidR="008F1AD6">
        <w:rPr>
          <w:rFonts w:ascii="Times New Roman" w:hAnsi="Times New Roman" w:cs="Times New Roman"/>
          <w:sz w:val="28"/>
          <w:szCs w:val="28"/>
        </w:rPr>
        <w:t>.</w:t>
      </w:r>
    </w:p>
    <w:p w:rsidR="008F1AD6" w:rsidRDefault="008F1AD6" w:rsidP="00736657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8F1AD6" w:rsidRPr="00A25B72" w:rsidRDefault="008F1AD6" w:rsidP="008F1AD6">
      <w:pPr>
        <w:autoSpaceDE w:val="0"/>
        <w:autoSpaceDN w:val="0"/>
        <w:adjustRightInd w:val="0"/>
        <w:ind w:firstLine="709"/>
        <w:jc w:val="center"/>
        <w:outlineLvl w:val="1"/>
        <w:rPr>
          <w:rFonts w:ascii="Times New Roman" w:hAnsi="Times New Roman"/>
          <w:bCs/>
          <w:sz w:val="28"/>
          <w:szCs w:val="28"/>
        </w:rPr>
      </w:pPr>
      <w:r w:rsidRPr="00A25B72">
        <w:rPr>
          <w:rFonts w:ascii="Times New Roman" w:hAnsi="Times New Roman"/>
          <w:bCs/>
          <w:sz w:val="28"/>
          <w:szCs w:val="28"/>
        </w:rPr>
        <w:t>6. Краткое описание основных мероприятий Программы</w:t>
      </w:r>
    </w:p>
    <w:p w:rsidR="008F1AD6" w:rsidRDefault="008F1AD6" w:rsidP="008F1AD6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8F1AD6" w:rsidRDefault="008F1AD6" w:rsidP="008F1AD6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25B72">
        <w:rPr>
          <w:rFonts w:ascii="Times New Roman" w:hAnsi="Times New Roman"/>
          <w:bCs/>
          <w:sz w:val="28"/>
          <w:szCs w:val="28"/>
        </w:rPr>
        <w:t xml:space="preserve">В </w:t>
      </w:r>
      <w:r w:rsidRPr="001F730A">
        <w:rPr>
          <w:rFonts w:ascii="Times New Roman" w:hAnsi="Times New Roman"/>
          <w:sz w:val="28"/>
          <w:szCs w:val="28"/>
        </w:rPr>
        <w:t>раздел</w:t>
      </w:r>
      <w:r>
        <w:rPr>
          <w:rFonts w:ascii="Times New Roman" w:hAnsi="Times New Roman"/>
          <w:sz w:val="28"/>
          <w:szCs w:val="28"/>
        </w:rPr>
        <w:t>е</w:t>
      </w:r>
      <w:r w:rsidRPr="001F730A">
        <w:rPr>
          <w:rFonts w:ascii="Times New Roman" w:hAnsi="Times New Roman"/>
          <w:sz w:val="28"/>
          <w:szCs w:val="28"/>
        </w:rPr>
        <w:t xml:space="preserve"> 6</w:t>
      </w:r>
      <w:r>
        <w:rPr>
          <w:rFonts w:ascii="Times New Roman" w:hAnsi="Times New Roman"/>
          <w:sz w:val="28"/>
          <w:szCs w:val="28"/>
        </w:rPr>
        <w:t xml:space="preserve"> абзац 1-3 изложить в следующей редакции:</w:t>
      </w:r>
    </w:p>
    <w:p w:rsidR="008F1AD6" w:rsidRPr="00A25B72" w:rsidRDefault="008F1AD6" w:rsidP="008F1AD6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«В </w:t>
      </w:r>
      <w:r w:rsidRPr="00A25B72">
        <w:rPr>
          <w:rFonts w:ascii="Times New Roman" w:hAnsi="Times New Roman"/>
          <w:bCs/>
          <w:sz w:val="28"/>
          <w:szCs w:val="28"/>
        </w:rPr>
        <w:t>рамках данной Программы реализуются следующие основные мероприятия:</w:t>
      </w:r>
    </w:p>
    <w:p w:rsidR="008F1AD6" w:rsidRPr="00A25B72" w:rsidRDefault="008F1AD6" w:rsidP="008F1AD6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A25B72">
        <w:rPr>
          <w:rFonts w:ascii="Times New Roman" w:hAnsi="Times New Roman"/>
          <w:bCs/>
          <w:sz w:val="28"/>
          <w:szCs w:val="28"/>
        </w:rPr>
        <w:t>- Развитие, модернизация и содержание дорожной сети города Комсомольска-на-Амуре;</w:t>
      </w:r>
    </w:p>
    <w:p w:rsidR="008F1AD6" w:rsidRPr="00A25B72" w:rsidRDefault="008F1AD6" w:rsidP="008F1AD6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A25B72">
        <w:rPr>
          <w:rFonts w:ascii="Times New Roman" w:hAnsi="Times New Roman"/>
          <w:bCs/>
          <w:sz w:val="28"/>
          <w:szCs w:val="28"/>
        </w:rPr>
        <w:t>- Развитие и содержание объектов благоустройства города Комсомольска-на-Амуре.</w:t>
      </w:r>
    </w:p>
    <w:p w:rsidR="00736657" w:rsidRDefault="008F1AD6" w:rsidP="0073665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736657" w:rsidRPr="001F730A">
        <w:rPr>
          <w:rFonts w:ascii="Times New Roman" w:hAnsi="Times New Roman" w:cs="Times New Roman"/>
          <w:sz w:val="28"/>
          <w:szCs w:val="28"/>
        </w:rPr>
        <w:t>-</w:t>
      </w:r>
      <w:r w:rsidR="00736657">
        <w:rPr>
          <w:rFonts w:ascii="Times New Roman" w:hAnsi="Times New Roman" w:cs="Times New Roman"/>
          <w:sz w:val="28"/>
          <w:szCs w:val="28"/>
        </w:rPr>
        <w:t xml:space="preserve"> С</w:t>
      </w:r>
      <w:r w:rsidR="00736657" w:rsidRPr="00D41F9E">
        <w:rPr>
          <w:rFonts w:ascii="Times New Roman" w:hAnsi="Times New Roman" w:cs="Times New Roman"/>
          <w:sz w:val="28"/>
          <w:szCs w:val="28"/>
        </w:rPr>
        <w:t>овершенствование организации движения транспортных средств и пешеходов</w:t>
      </w:r>
      <w:proofErr w:type="gramStart"/>
      <w:r w:rsidR="00736657" w:rsidRPr="001F730A">
        <w:rPr>
          <w:rFonts w:ascii="Times New Roman" w:hAnsi="Times New Roman" w:cs="Times New Roman"/>
          <w:sz w:val="28"/>
          <w:szCs w:val="28"/>
        </w:rPr>
        <w:t>.».</w:t>
      </w:r>
      <w:proofErr w:type="gramEnd"/>
    </w:p>
    <w:p w:rsidR="00736657" w:rsidRPr="00F00ABB" w:rsidRDefault="008F1AD6" w:rsidP="008F1AD6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736657" w:rsidRPr="00F00ABB">
        <w:rPr>
          <w:rFonts w:ascii="Times New Roman" w:hAnsi="Times New Roman"/>
          <w:sz w:val="28"/>
          <w:szCs w:val="28"/>
        </w:rPr>
        <w:t xml:space="preserve">ункт 2. </w:t>
      </w:r>
      <w:r>
        <w:rPr>
          <w:rFonts w:ascii="Times New Roman" w:hAnsi="Times New Roman"/>
          <w:sz w:val="28"/>
          <w:szCs w:val="28"/>
        </w:rPr>
        <w:t>«</w:t>
      </w:r>
      <w:r w:rsidRPr="00A25B72">
        <w:rPr>
          <w:rFonts w:ascii="Times New Roman" w:hAnsi="Times New Roman"/>
          <w:bCs/>
          <w:sz w:val="28"/>
          <w:szCs w:val="28"/>
        </w:rPr>
        <w:t>2. Содержание объектов улично-дорожной сети включает выполнение следующих видов работ</w:t>
      </w:r>
      <w:proofErr w:type="gramStart"/>
      <w:r w:rsidRPr="00A25B72">
        <w:rPr>
          <w:rFonts w:ascii="Times New Roman" w:hAnsi="Times New Roman"/>
          <w:bCs/>
          <w:sz w:val="28"/>
          <w:szCs w:val="28"/>
        </w:rPr>
        <w:t>:</w:t>
      </w:r>
      <w:r>
        <w:rPr>
          <w:rFonts w:ascii="Times New Roman" w:hAnsi="Times New Roman"/>
          <w:bCs/>
          <w:sz w:val="28"/>
          <w:szCs w:val="28"/>
        </w:rPr>
        <w:t>»</w:t>
      </w:r>
      <w:proofErr w:type="gramEnd"/>
      <w:r>
        <w:rPr>
          <w:rFonts w:ascii="Times New Roman" w:hAnsi="Times New Roman"/>
          <w:bCs/>
          <w:sz w:val="28"/>
          <w:szCs w:val="28"/>
        </w:rPr>
        <w:t xml:space="preserve"> </w:t>
      </w:r>
      <w:r w:rsidR="00736657" w:rsidRPr="00F00ABB">
        <w:rPr>
          <w:rFonts w:ascii="Times New Roman" w:hAnsi="Times New Roman"/>
          <w:sz w:val="28"/>
          <w:szCs w:val="28"/>
        </w:rPr>
        <w:t xml:space="preserve">дополнить подпунктом 8 </w:t>
      </w:r>
      <w:r w:rsidR="00736657">
        <w:rPr>
          <w:rFonts w:ascii="Times New Roman" w:hAnsi="Times New Roman"/>
          <w:sz w:val="28"/>
          <w:szCs w:val="28"/>
        </w:rPr>
        <w:t>в</w:t>
      </w:r>
      <w:r w:rsidR="00736657" w:rsidRPr="00F00ABB">
        <w:rPr>
          <w:rFonts w:ascii="Times New Roman" w:hAnsi="Times New Roman"/>
          <w:sz w:val="28"/>
          <w:szCs w:val="28"/>
        </w:rPr>
        <w:t xml:space="preserve"> следующей редакции:</w:t>
      </w:r>
    </w:p>
    <w:p w:rsidR="00736657" w:rsidRPr="00F00ABB" w:rsidRDefault="00736657" w:rsidP="00736657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F00ABB">
        <w:rPr>
          <w:rFonts w:ascii="Times New Roman" w:hAnsi="Times New Roman" w:cs="Times New Roman"/>
          <w:sz w:val="28"/>
          <w:szCs w:val="28"/>
        </w:rPr>
        <w:lastRenderedPageBreak/>
        <w:t>«8) Совершенствование организации движения транспортных средств и пешеходов.</w:t>
      </w:r>
    </w:p>
    <w:p w:rsidR="00736657" w:rsidRDefault="00736657" w:rsidP="00736657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F00ABB">
        <w:rPr>
          <w:rFonts w:ascii="Times New Roman" w:hAnsi="Times New Roman" w:cs="Times New Roman"/>
          <w:sz w:val="28"/>
          <w:szCs w:val="28"/>
        </w:rPr>
        <w:t xml:space="preserve">Выполняются работы по содержанию технических средств организации дорожного движения. </w:t>
      </w:r>
      <w:proofErr w:type="gramStart"/>
      <w:r w:rsidRPr="00F00ABB">
        <w:rPr>
          <w:rFonts w:ascii="Times New Roman" w:hAnsi="Times New Roman" w:cs="Times New Roman"/>
          <w:sz w:val="28"/>
          <w:szCs w:val="28"/>
        </w:rPr>
        <w:t>Планируется выполнение работ по модернизации (реконструкции) светофорных объектов, модернизации пешеходных переходов, в том числе прилегающих непосредственно к образовательным учреждениям, средствами освещения, искусственными дорожными неровностями, светофорами, системами светового оповещения, дорожными знаками со светодиодной индикацией, дорожной разметкой с применением цветных дорожных покрытий, а также обустройство опасных участков улично-дорожной сети дорожными ограждениями и устройство пешеходных тротуаров.»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8F1AD6" w:rsidRDefault="008F1AD6" w:rsidP="00736657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8F1AD6" w:rsidRPr="00A25B72" w:rsidRDefault="008F1AD6" w:rsidP="008F1AD6">
      <w:pPr>
        <w:autoSpaceDE w:val="0"/>
        <w:autoSpaceDN w:val="0"/>
        <w:adjustRightInd w:val="0"/>
        <w:ind w:firstLine="709"/>
        <w:jc w:val="center"/>
        <w:outlineLvl w:val="1"/>
        <w:rPr>
          <w:rFonts w:ascii="Times New Roman" w:hAnsi="Times New Roman"/>
          <w:bCs/>
          <w:sz w:val="28"/>
          <w:szCs w:val="28"/>
        </w:rPr>
      </w:pPr>
      <w:r w:rsidRPr="00A25B72">
        <w:rPr>
          <w:rFonts w:ascii="Times New Roman" w:hAnsi="Times New Roman"/>
          <w:bCs/>
          <w:sz w:val="28"/>
          <w:szCs w:val="28"/>
        </w:rPr>
        <w:t>8. Ресурсное обеспечение реализации муниципальной программы</w:t>
      </w:r>
    </w:p>
    <w:p w:rsidR="008F1AD6" w:rsidRPr="00F00ABB" w:rsidRDefault="008F1AD6" w:rsidP="00736657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736657" w:rsidRDefault="008F1AD6" w:rsidP="00736657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="00736657">
        <w:rPr>
          <w:rFonts w:ascii="Times New Roman" w:hAnsi="Times New Roman"/>
          <w:sz w:val="28"/>
          <w:szCs w:val="28"/>
        </w:rPr>
        <w:t>аздел 8 «Ресурсное обеспечение реализации муниципальной программы» изложить в следующей редакции:</w:t>
      </w:r>
    </w:p>
    <w:p w:rsidR="00736657" w:rsidRDefault="00736657" w:rsidP="00736657">
      <w:pPr>
        <w:pStyle w:val="ConsPlusNormal"/>
        <w:ind w:firstLine="53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8. Ресурсное обеспечение реализации муниципальной программы</w:t>
      </w:r>
    </w:p>
    <w:p w:rsidR="00736657" w:rsidRDefault="00736657" w:rsidP="00736657">
      <w:pPr>
        <w:pStyle w:val="ConsPlusNormal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8356C">
        <w:rPr>
          <w:rFonts w:ascii="Times New Roman" w:hAnsi="Times New Roman" w:cs="Times New Roman"/>
          <w:sz w:val="28"/>
          <w:szCs w:val="28"/>
        </w:rPr>
        <w:t>Реализация Программы обеспечивается за счет средств федерального бюджета, краевого бюджета, средств местного бюджета города Комсомольска-на-Амуре и внебюджетных средств.</w:t>
      </w:r>
    </w:p>
    <w:p w:rsidR="00736657" w:rsidRDefault="00736657" w:rsidP="00736657">
      <w:pPr>
        <w:suppressAutoHyphens/>
        <w:autoSpaceDE w:val="0"/>
        <w:autoSpaceDN w:val="0"/>
        <w:adjustRightInd w:val="0"/>
        <w:ind w:left="33" w:right="34"/>
        <w:rPr>
          <w:rFonts w:ascii="Times New Roman" w:hAnsi="Times New Roman"/>
          <w:sz w:val="28"/>
          <w:szCs w:val="28"/>
        </w:rPr>
      </w:pPr>
      <w:r w:rsidRPr="00F66E3B">
        <w:rPr>
          <w:rFonts w:ascii="Times New Roman" w:hAnsi="Times New Roman"/>
          <w:sz w:val="28"/>
          <w:szCs w:val="28"/>
        </w:rPr>
        <w:t xml:space="preserve">Общий объем финансирования реализации Программы (прогнозная оценка) составляет </w:t>
      </w:r>
    </w:p>
    <w:p w:rsidR="00736657" w:rsidRPr="00EC3690" w:rsidRDefault="00736657" w:rsidP="00736657">
      <w:pPr>
        <w:suppressAutoHyphens/>
        <w:autoSpaceDE w:val="0"/>
        <w:autoSpaceDN w:val="0"/>
        <w:adjustRightInd w:val="0"/>
        <w:ind w:left="33" w:right="34"/>
        <w:rPr>
          <w:rFonts w:ascii="Times New Roman" w:hAnsi="Times New Roman"/>
          <w:sz w:val="28"/>
          <w:szCs w:val="28"/>
        </w:rPr>
      </w:pPr>
      <w:r w:rsidRPr="00ED2A12">
        <w:rPr>
          <w:rFonts w:ascii="Times New Roman" w:hAnsi="Times New Roman"/>
          <w:bCs/>
          <w:sz w:val="28"/>
          <w:szCs w:val="28"/>
        </w:rPr>
        <w:t>4 096 349,09</w:t>
      </w:r>
      <w:r>
        <w:rPr>
          <w:rFonts w:ascii="Times New Roman" w:hAnsi="Times New Roman"/>
          <w:sz w:val="28"/>
          <w:szCs w:val="28"/>
        </w:rPr>
        <w:t xml:space="preserve"> </w:t>
      </w:r>
      <w:r w:rsidRPr="00EC3690">
        <w:rPr>
          <w:rFonts w:ascii="Times New Roman" w:hAnsi="Times New Roman"/>
          <w:sz w:val="28"/>
          <w:szCs w:val="28"/>
        </w:rPr>
        <w:t>тыс. руб., из них:</w:t>
      </w:r>
    </w:p>
    <w:p w:rsidR="00736657" w:rsidRPr="00EC3690" w:rsidRDefault="00736657" w:rsidP="00736657">
      <w:pPr>
        <w:suppressAutoHyphens/>
        <w:autoSpaceDE w:val="0"/>
        <w:autoSpaceDN w:val="0"/>
        <w:adjustRightInd w:val="0"/>
        <w:ind w:left="33" w:right="34"/>
        <w:rPr>
          <w:rFonts w:ascii="Times New Roman" w:hAnsi="Times New Roman"/>
          <w:sz w:val="28"/>
          <w:szCs w:val="28"/>
        </w:rPr>
      </w:pPr>
      <w:r w:rsidRPr="00EC3690">
        <w:rPr>
          <w:rFonts w:ascii="Times New Roman" w:hAnsi="Times New Roman"/>
          <w:sz w:val="28"/>
          <w:szCs w:val="28"/>
        </w:rPr>
        <w:t xml:space="preserve">в 2021 году – </w:t>
      </w:r>
      <w:r w:rsidRPr="00ED2A12">
        <w:rPr>
          <w:rFonts w:ascii="Times New Roman" w:hAnsi="Times New Roman"/>
          <w:bCs/>
          <w:sz w:val="28"/>
          <w:szCs w:val="28"/>
        </w:rPr>
        <w:t>914 682,30</w:t>
      </w:r>
      <w:r w:rsidRPr="00EC3690">
        <w:rPr>
          <w:rFonts w:ascii="Times New Roman" w:hAnsi="Times New Roman"/>
          <w:sz w:val="28"/>
          <w:szCs w:val="28"/>
        </w:rPr>
        <w:t xml:space="preserve"> тыс. руб.;</w:t>
      </w:r>
    </w:p>
    <w:p w:rsidR="00736657" w:rsidRPr="00EC3690" w:rsidRDefault="00736657" w:rsidP="00736657">
      <w:pPr>
        <w:suppressAutoHyphens/>
        <w:autoSpaceDE w:val="0"/>
        <w:autoSpaceDN w:val="0"/>
        <w:adjustRightInd w:val="0"/>
        <w:ind w:left="33" w:right="34"/>
        <w:rPr>
          <w:rFonts w:ascii="Times New Roman" w:hAnsi="Times New Roman"/>
          <w:sz w:val="28"/>
          <w:szCs w:val="28"/>
        </w:rPr>
      </w:pPr>
      <w:r w:rsidRPr="00EC3690">
        <w:rPr>
          <w:rFonts w:ascii="Times New Roman" w:hAnsi="Times New Roman"/>
          <w:sz w:val="28"/>
          <w:szCs w:val="28"/>
        </w:rPr>
        <w:t>в 2022 году – 170 952,44 тыс. руб.;</w:t>
      </w:r>
    </w:p>
    <w:p w:rsidR="00736657" w:rsidRPr="00EC3690" w:rsidRDefault="00736657" w:rsidP="00736657">
      <w:pPr>
        <w:suppressAutoHyphens/>
        <w:autoSpaceDE w:val="0"/>
        <w:autoSpaceDN w:val="0"/>
        <w:adjustRightInd w:val="0"/>
        <w:ind w:left="33" w:right="34"/>
        <w:rPr>
          <w:rFonts w:ascii="Times New Roman" w:hAnsi="Times New Roman"/>
          <w:sz w:val="28"/>
          <w:szCs w:val="28"/>
        </w:rPr>
      </w:pPr>
      <w:r w:rsidRPr="00EC3690">
        <w:rPr>
          <w:rFonts w:ascii="Times New Roman" w:hAnsi="Times New Roman"/>
          <w:sz w:val="28"/>
          <w:szCs w:val="28"/>
        </w:rPr>
        <w:t>в 2023 году – 171 035,91 тыс. руб.;</w:t>
      </w:r>
    </w:p>
    <w:p w:rsidR="00736657" w:rsidRPr="00EC3690" w:rsidRDefault="00736657" w:rsidP="00736657">
      <w:pPr>
        <w:suppressAutoHyphens/>
        <w:autoSpaceDE w:val="0"/>
        <w:autoSpaceDN w:val="0"/>
        <w:adjustRightInd w:val="0"/>
        <w:ind w:left="33" w:right="34"/>
        <w:rPr>
          <w:rFonts w:ascii="Times New Roman" w:hAnsi="Times New Roman"/>
          <w:sz w:val="28"/>
          <w:szCs w:val="28"/>
        </w:rPr>
      </w:pPr>
      <w:r w:rsidRPr="00EC3690">
        <w:rPr>
          <w:rFonts w:ascii="Times New Roman" w:hAnsi="Times New Roman"/>
          <w:sz w:val="28"/>
          <w:szCs w:val="28"/>
        </w:rPr>
        <w:t>в 2024 году – 793 064,73 тыс. руб.;</w:t>
      </w:r>
    </w:p>
    <w:p w:rsidR="00736657" w:rsidRPr="00EC3690" w:rsidRDefault="00736657" w:rsidP="00736657">
      <w:pPr>
        <w:suppressAutoHyphens/>
        <w:autoSpaceDE w:val="0"/>
        <w:autoSpaceDN w:val="0"/>
        <w:adjustRightInd w:val="0"/>
        <w:ind w:left="33" w:right="34"/>
        <w:rPr>
          <w:rFonts w:ascii="Times New Roman" w:hAnsi="Times New Roman"/>
          <w:sz w:val="28"/>
          <w:szCs w:val="28"/>
        </w:rPr>
      </w:pPr>
      <w:r w:rsidRPr="00EC3690">
        <w:rPr>
          <w:rFonts w:ascii="Times New Roman" w:hAnsi="Times New Roman"/>
          <w:sz w:val="28"/>
          <w:szCs w:val="28"/>
        </w:rPr>
        <w:t xml:space="preserve">в 2025 году – </w:t>
      </w:r>
      <w:r w:rsidRPr="00ED2A12">
        <w:rPr>
          <w:rFonts w:ascii="Times New Roman" w:hAnsi="Times New Roman"/>
          <w:bCs/>
          <w:sz w:val="28"/>
          <w:szCs w:val="28"/>
        </w:rPr>
        <w:t>2 046 613,70</w:t>
      </w:r>
      <w:r w:rsidRPr="00ED2A12">
        <w:rPr>
          <w:rFonts w:ascii="Times New Roman" w:hAnsi="Times New Roman"/>
          <w:sz w:val="28"/>
          <w:szCs w:val="28"/>
        </w:rPr>
        <w:t>тыс</w:t>
      </w:r>
      <w:r w:rsidRPr="00EC3690">
        <w:rPr>
          <w:rFonts w:ascii="Times New Roman" w:hAnsi="Times New Roman"/>
          <w:sz w:val="28"/>
          <w:szCs w:val="28"/>
        </w:rPr>
        <w:t>. руб.,</w:t>
      </w:r>
    </w:p>
    <w:p w:rsidR="00736657" w:rsidRPr="00EC3690" w:rsidRDefault="00736657" w:rsidP="00736657">
      <w:pPr>
        <w:suppressAutoHyphens/>
        <w:autoSpaceDE w:val="0"/>
        <w:autoSpaceDN w:val="0"/>
        <w:adjustRightInd w:val="0"/>
        <w:ind w:left="33" w:right="34"/>
        <w:rPr>
          <w:rFonts w:ascii="Times New Roman" w:hAnsi="Times New Roman"/>
          <w:sz w:val="28"/>
          <w:szCs w:val="28"/>
        </w:rPr>
      </w:pPr>
      <w:r w:rsidRPr="00EC3690">
        <w:rPr>
          <w:rFonts w:ascii="Times New Roman" w:hAnsi="Times New Roman"/>
          <w:sz w:val="28"/>
          <w:szCs w:val="28"/>
        </w:rPr>
        <w:t>в том числе:</w:t>
      </w:r>
    </w:p>
    <w:p w:rsidR="00736657" w:rsidRPr="00EC3690" w:rsidRDefault="00736657" w:rsidP="00736657">
      <w:pPr>
        <w:suppressAutoHyphens/>
        <w:autoSpaceDE w:val="0"/>
        <w:autoSpaceDN w:val="0"/>
        <w:adjustRightInd w:val="0"/>
        <w:ind w:left="33" w:right="34"/>
        <w:rPr>
          <w:rFonts w:ascii="Times New Roman" w:hAnsi="Times New Roman"/>
          <w:sz w:val="28"/>
          <w:szCs w:val="28"/>
        </w:rPr>
      </w:pPr>
      <w:r w:rsidRPr="00EC3690">
        <w:rPr>
          <w:rFonts w:ascii="Times New Roman" w:hAnsi="Times New Roman"/>
          <w:sz w:val="28"/>
          <w:szCs w:val="28"/>
        </w:rPr>
        <w:t xml:space="preserve">Объем финансирования из федерального бюджета составляет (прогнозно) </w:t>
      </w:r>
      <w:r w:rsidRPr="00253FB8">
        <w:rPr>
          <w:rFonts w:ascii="Times New Roman" w:hAnsi="Times New Roman"/>
          <w:bCs/>
          <w:sz w:val="28"/>
          <w:szCs w:val="28"/>
        </w:rPr>
        <w:t>564 284,69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EC3690">
        <w:rPr>
          <w:rFonts w:ascii="Times New Roman" w:hAnsi="Times New Roman"/>
          <w:sz w:val="28"/>
          <w:szCs w:val="28"/>
        </w:rPr>
        <w:t>тыс. руб., в том числе:</w:t>
      </w:r>
    </w:p>
    <w:p w:rsidR="00736657" w:rsidRPr="00F66E3B" w:rsidRDefault="00736657" w:rsidP="00736657">
      <w:pPr>
        <w:suppressAutoHyphens/>
        <w:autoSpaceDE w:val="0"/>
        <w:autoSpaceDN w:val="0"/>
        <w:adjustRightInd w:val="0"/>
        <w:ind w:left="33" w:right="34"/>
        <w:rPr>
          <w:rFonts w:ascii="Times New Roman" w:hAnsi="Times New Roman"/>
          <w:sz w:val="28"/>
          <w:szCs w:val="28"/>
        </w:rPr>
      </w:pPr>
      <w:r w:rsidRPr="00EC3690">
        <w:rPr>
          <w:rFonts w:ascii="Times New Roman" w:hAnsi="Times New Roman"/>
          <w:sz w:val="28"/>
          <w:szCs w:val="28"/>
        </w:rPr>
        <w:t xml:space="preserve">2021 год – </w:t>
      </w:r>
      <w:r w:rsidRPr="00253FB8">
        <w:rPr>
          <w:rFonts w:ascii="Times New Roman" w:hAnsi="Times New Roman"/>
          <w:bCs/>
          <w:sz w:val="28"/>
          <w:szCs w:val="28"/>
        </w:rPr>
        <w:t>564 284,69</w:t>
      </w:r>
      <w:r>
        <w:rPr>
          <w:rFonts w:ascii="Times New Roman" w:hAnsi="Times New Roman"/>
          <w:sz w:val="28"/>
          <w:szCs w:val="28"/>
        </w:rPr>
        <w:t xml:space="preserve"> </w:t>
      </w:r>
      <w:r w:rsidRPr="00EC3690">
        <w:rPr>
          <w:rFonts w:ascii="Times New Roman" w:hAnsi="Times New Roman"/>
          <w:sz w:val="28"/>
          <w:szCs w:val="28"/>
        </w:rPr>
        <w:t>тыс. руб</w:t>
      </w:r>
      <w:r w:rsidRPr="00F66E3B">
        <w:rPr>
          <w:rFonts w:ascii="Times New Roman" w:hAnsi="Times New Roman"/>
          <w:sz w:val="28"/>
          <w:szCs w:val="28"/>
        </w:rPr>
        <w:t>.,</w:t>
      </w:r>
    </w:p>
    <w:p w:rsidR="00736657" w:rsidRPr="00EC3690" w:rsidRDefault="00736657" w:rsidP="00736657">
      <w:pPr>
        <w:suppressAutoHyphens/>
        <w:autoSpaceDE w:val="0"/>
        <w:autoSpaceDN w:val="0"/>
        <w:adjustRightInd w:val="0"/>
        <w:ind w:left="33" w:right="34"/>
        <w:rPr>
          <w:rFonts w:ascii="Times New Roman" w:hAnsi="Times New Roman"/>
          <w:sz w:val="28"/>
          <w:szCs w:val="28"/>
        </w:rPr>
      </w:pPr>
      <w:r w:rsidRPr="00F66E3B">
        <w:rPr>
          <w:rFonts w:ascii="Times New Roman" w:hAnsi="Times New Roman"/>
          <w:sz w:val="28"/>
          <w:szCs w:val="28"/>
        </w:rPr>
        <w:t xml:space="preserve">Объем финансирования </w:t>
      </w:r>
      <w:r w:rsidRPr="00EC3690">
        <w:rPr>
          <w:rFonts w:ascii="Times New Roman" w:hAnsi="Times New Roman"/>
          <w:sz w:val="28"/>
          <w:szCs w:val="28"/>
        </w:rPr>
        <w:t xml:space="preserve">из краевого бюджета составляет (прогнозно) </w:t>
      </w:r>
      <w:r w:rsidRPr="00BA48DC">
        <w:rPr>
          <w:rFonts w:ascii="Times New Roman" w:hAnsi="Times New Roman"/>
          <w:sz w:val="28"/>
          <w:szCs w:val="28"/>
        </w:rPr>
        <w:t>1 936 626,70</w:t>
      </w:r>
      <w:r>
        <w:rPr>
          <w:rFonts w:ascii="Times New Roman" w:hAnsi="Times New Roman"/>
          <w:sz w:val="28"/>
          <w:szCs w:val="28"/>
        </w:rPr>
        <w:t xml:space="preserve"> </w:t>
      </w:r>
      <w:r w:rsidRPr="00EC3690">
        <w:rPr>
          <w:rFonts w:ascii="Times New Roman" w:hAnsi="Times New Roman"/>
          <w:sz w:val="28"/>
          <w:szCs w:val="28"/>
        </w:rPr>
        <w:t>тыс. руб., в том числе:</w:t>
      </w:r>
    </w:p>
    <w:p w:rsidR="00736657" w:rsidRPr="00EC3690" w:rsidRDefault="00736657" w:rsidP="00736657">
      <w:pPr>
        <w:suppressAutoHyphens/>
        <w:autoSpaceDE w:val="0"/>
        <w:autoSpaceDN w:val="0"/>
        <w:adjustRightInd w:val="0"/>
        <w:ind w:left="33" w:right="34"/>
        <w:rPr>
          <w:rFonts w:ascii="Times New Roman" w:hAnsi="Times New Roman"/>
          <w:sz w:val="28"/>
          <w:szCs w:val="28"/>
        </w:rPr>
      </w:pPr>
      <w:r w:rsidRPr="00EC3690">
        <w:rPr>
          <w:rFonts w:ascii="Times New Roman" w:hAnsi="Times New Roman"/>
          <w:sz w:val="28"/>
          <w:szCs w:val="28"/>
        </w:rPr>
        <w:t xml:space="preserve">2021 год – </w:t>
      </w:r>
      <w:r w:rsidRPr="00253FB8">
        <w:rPr>
          <w:rFonts w:ascii="Times New Roman" w:hAnsi="Times New Roman"/>
          <w:bCs/>
          <w:sz w:val="28"/>
          <w:szCs w:val="28"/>
        </w:rPr>
        <w:t>129 897,63</w:t>
      </w:r>
      <w:r w:rsidRPr="00EC3690">
        <w:rPr>
          <w:rFonts w:ascii="Times New Roman" w:hAnsi="Times New Roman"/>
          <w:sz w:val="28"/>
          <w:szCs w:val="28"/>
        </w:rPr>
        <w:t xml:space="preserve"> тыс. руб.;</w:t>
      </w:r>
    </w:p>
    <w:p w:rsidR="00736657" w:rsidRPr="00EC3690" w:rsidRDefault="00736657" w:rsidP="00736657">
      <w:pPr>
        <w:suppressAutoHyphens/>
        <w:autoSpaceDE w:val="0"/>
        <w:autoSpaceDN w:val="0"/>
        <w:adjustRightInd w:val="0"/>
        <w:ind w:left="33" w:right="34"/>
        <w:rPr>
          <w:rFonts w:ascii="Times New Roman" w:hAnsi="Times New Roman"/>
          <w:sz w:val="28"/>
          <w:szCs w:val="28"/>
        </w:rPr>
      </w:pPr>
      <w:r w:rsidRPr="00EC3690">
        <w:rPr>
          <w:rFonts w:ascii="Times New Roman" w:hAnsi="Times New Roman"/>
          <w:sz w:val="28"/>
          <w:szCs w:val="28"/>
        </w:rPr>
        <w:t>2022 год – 36 836,80</w:t>
      </w:r>
      <w:r w:rsidRPr="00EC3690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EC3690">
        <w:rPr>
          <w:rFonts w:ascii="Times New Roman" w:hAnsi="Times New Roman"/>
          <w:sz w:val="28"/>
          <w:szCs w:val="28"/>
        </w:rPr>
        <w:t xml:space="preserve"> тыс. руб.;</w:t>
      </w:r>
    </w:p>
    <w:p w:rsidR="00736657" w:rsidRPr="00EC3690" w:rsidRDefault="00736657" w:rsidP="00736657">
      <w:pPr>
        <w:suppressAutoHyphens/>
        <w:autoSpaceDE w:val="0"/>
        <w:autoSpaceDN w:val="0"/>
        <w:adjustRightInd w:val="0"/>
        <w:ind w:left="33" w:right="34"/>
        <w:rPr>
          <w:rFonts w:ascii="Times New Roman" w:hAnsi="Times New Roman"/>
          <w:sz w:val="28"/>
          <w:szCs w:val="28"/>
        </w:rPr>
      </w:pPr>
      <w:r w:rsidRPr="00EC3690">
        <w:rPr>
          <w:rFonts w:ascii="Times New Roman" w:hAnsi="Times New Roman"/>
          <w:sz w:val="28"/>
          <w:szCs w:val="28"/>
        </w:rPr>
        <w:t>2023 год – 41 444,28 тыс. руб.;</w:t>
      </w:r>
    </w:p>
    <w:p w:rsidR="00736657" w:rsidRPr="00EC3690" w:rsidRDefault="00736657" w:rsidP="00736657">
      <w:pPr>
        <w:suppressAutoHyphens/>
        <w:autoSpaceDE w:val="0"/>
        <w:autoSpaceDN w:val="0"/>
        <w:adjustRightInd w:val="0"/>
        <w:ind w:left="33" w:right="34"/>
        <w:rPr>
          <w:rFonts w:ascii="Times New Roman" w:hAnsi="Times New Roman"/>
          <w:sz w:val="28"/>
          <w:szCs w:val="28"/>
        </w:rPr>
      </w:pPr>
      <w:r w:rsidRPr="00EC3690">
        <w:rPr>
          <w:rFonts w:ascii="Times New Roman" w:hAnsi="Times New Roman"/>
          <w:sz w:val="28"/>
          <w:szCs w:val="28"/>
        </w:rPr>
        <w:t>2024 год – 1</w:t>
      </w:r>
      <w:r>
        <w:rPr>
          <w:rFonts w:ascii="Times New Roman" w:hAnsi="Times New Roman"/>
          <w:sz w:val="28"/>
          <w:szCs w:val="28"/>
        </w:rPr>
        <w:t>8</w:t>
      </w:r>
      <w:r w:rsidRPr="00EC3690">
        <w:rPr>
          <w:rFonts w:ascii="Times New Roman" w:hAnsi="Times New Roman"/>
          <w:sz w:val="28"/>
          <w:szCs w:val="28"/>
        </w:rPr>
        <w:t>4 041,76 тыс. руб.;</w:t>
      </w:r>
    </w:p>
    <w:p w:rsidR="00736657" w:rsidRPr="00F66E3B" w:rsidRDefault="00736657" w:rsidP="00736657">
      <w:pPr>
        <w:suppressAutoHyphens/>
        <w:autoSpaceDE w:val="0"/>
        <w:autoSpaceDN w:val="0"/>
        <w:adjustRightInd w:val="0"/>
        <w:ind w:left="33" w:right="34"/>
        <w:rPr>
          <w:rFonts w:ascii="Times New Roman" w:hAnsi="Times New Roman"/>
          <w:sz w:val="28"/>
          <w:szCs w:val="28"/>
        </w:rPr>
      </w:pPr>
      <w:r w:rsidRPr="00EC3690">
        <w:rPr>
          <w:rFonts w:ascii="Times New Roman" w:hAnsi="Times New Roman"/>
          <w:sz w:val="28"/>
          <w:szCs w:val="28"/>
        </w:rPr>
        <w:t xml:space="preserve">2025 год – </w:t>
      </w:r>
      <w:r w:rsidRPr="00BA48DC">
        <w:rPr>
          <w:rFonts w:ascii="Times New Roman" w:hAnsi="Times New Roman"/>
          <w:sz w:val="28"/>
          <w:szCs w:val="28"/>
        </w:rPr>
        <w:t>1 544 406,23</w:t>
      </w:r>
      <w:r w:rsidRPr="00EC3690">
        <w:rPr>
          <w:rFonts w:ascii="Times New Roman" w:hAnsi="Times New Roman"/>
          <w:sz w:val="28"/>
          <w:szCs w:val="28"/>
        </w:rPr>
        <w:t xml:space="preserve"> тыс. руб</w:t>
      </w:r>
      <w:r w:rsidRPr="00F66E3B">
        <w:rPr>
          <w:rFonts w:ascii="Times New Roman" w:hAnsi="Times New Roman"/>
          <w:sz w:val="28"/>
          <w:szCs w:val="28"/>
        </w:rPr>
        <w:t>.,</w:t>
      </w:r>
    </w:p>
    <w:p w:rsidR="00736657" w:rsidRPr="00EC3690" w:rsidRDefault="00736657" w:rsidP="00736657">
      <w:pPr>
        <w:suppressAutoHyphens/>
        <w:autoSpaceDE w:val="0"/>
        <w:autoSpaceDN w:val="0"/>
        <w:adjustRightInd w:val="0"/>
        <w:ind w:left="33" w:right="34"/>
        <w:rPr>
          <w:rFonts w:ascii="Times New Roman" w:hAnsi="Times New Roman"/>
          <w:sz w:val="28"/>
          <w:szCs w:val="28"/>
        </w:rPr>
      </w:pPr>
      <w:r w:rsidRPr="00F66E3B">
        <w:rPr>
          <w:rFonts w:ascii="Times New Roman" w:hAnsi="Times New Roman"/>
          <w:sz w:val="28"/>
          <w:szCs w:val="28"/>
        </w:rPr>
        <w:t xml:space="preserve">Объем </w:t>
      </w:r>
      <w:r w:rsidRPr="00EC3690">
        <w:rPr>
          <w:rFonts w:ascii="Times New Roman" w:hAnsi="Times New Roman"/>
          <w:sz w:val="28"/>
          <w:szCs w:val="28"/>
        </w:rPr>
        <w:t xml:space="preserve">финансирования из местного бюджета составляет </w:t>
      </w:r>
      <w:r w:rsidRPr="00BA48DC">
        <w:rPr>
          <w:rFonts w:ascii="Times New Roman" w:hAnsi="Times New Roman"/>
          <w:sz w:val="28"/>
          <w:szCs w:val="28"/>
        </w:rPr>
        <w:t>1 582 187,70</w:t>
      </w:r>
      <w:r w:rsidRPr="00EC3690">
        <w:rPr>
          <w:rFonts w:ascii="Times New Roman" w:hAnsi="Times New Roman"/>
          <w:sz w:val="28"/>
          <w:szCs w:val="28"/>
        </w:rPr>
        <w:t xml:space="preserve"> тыс. руб., в том числе:</w:t>
      </w:r>
    </w:p>
    <w:p w:rsidR="00736657" w:rsidRPr="00EC3690" w:rsidRDefault="00736657" w:rsidP="00736657">
      <w:pPr>
        <w:suppressAutoHyphens/>
        <w:autoSpaceDE w:val="0"/>
        <w:autoSpaceDN w:val="0"/>
        <w:adjustRightInd w:val="0"/>
        <w:ind w:left="33" w:right="34"/>
        <w:rPr>
          <w:rFonts w:ascii="Times New Roman" w:hAnsi="Times New Roman"/>
          <w:sz w:val="28"/>
          <w:szCs w:val="28"/>
        </w:rPr>
      </w:pPr>
      <w:r w:rsidRPr="00EC3690">
        <w:rPr>
          <w:rFonts w:ascii="Times New Roman" w:hAnsi="Times New Roman"/>
          <w:sz w:val="28"/>
          <w:szCs w:val="28"/>
        </w:rPr>
        <w:t xml:space="preserve">2021 год – </w:t>
      </w:r>
      <w:r w:rsidRPr="00BA48DC">
        <w:rPr>
          <w:rFonts w:ascii="Times New Roman" w:hAnsi="Times New Roman"/>
          <w:sz w:val="28"/>
          <w:szCs w:val="28"/>
        </w:rPr>
        <w:t>211 649,98</w:t>
      </w:r>
      <w:r>
        <w:rPr>
          <w:rFonts w:ascii="Times New Roman" w:hAnsi="Times New Roman"/>
          <w:sz w:val="28"/>
          <w:szCs w:val="28"/>
        </w:rPr>
        <w:t xml:space="preserve"> </w:t>
      </w:r>
      <w:r w:rsidRPr="00EC3690">
        <w:rPr>
          <w:rFonts w:ascii="Times New Roman" w:hAnsi="Times New Roman"/>
          <w:sz w:val="28"/>
          <w:szCs w:val="28"/>
        </w:rPr>
        <w:t>тыс. руб.;</w:t>
      </w:r>
    </w:p>
    <w:p w:rsidR="00736657" w:rsidRPr="00EC3690" w:rsidRDefault="00736657" w:rsidP="00736657">
      <w:pPr>
        <w:suppressAutoHyphens/>
        <w:autoSpaceDE w:val="0"/>
        <w:autoSpaceDN w:val="0"/>
        <w:adjustRightInd w:val="0"/>
        <w:ind w:left="33" w:right="34"/>
        <w:rPr>
          <w:rFonts w:ascii="Times New Roman" w:hAnsi="Times New Roman"/>
          <w:sz w:val="28"/>
          <w:szCs w:val="28"/>
        </w:rPr>
      </w:pPr>
      <w:r w:rsidRPr="00EC3690">
        <w:rPr>
          <w:rFonts w:ascii="Times New Roman" w:hAnsi="Times New Roman"/>
          <w:sz w:val="28"/>
          <w:szCs w:val="28"/>
        </w:rPr>
        <w:t>2022 год – 129 715,64 тыс. руб.;</w:t>
      </w:r>
    </w:p>
    <w:p w:rsidR="00736657" w:rsidRPr="00EC3690" w:rsidRDefault="00736657" w:rsidP="00736657">
      <w:pPr>
        <w:suppressAutoHyphens/>
        <w:autoSpaceDE w:val="0"/>
        <w:autoSpaceDN w:val="0"/>
        <w:adjustRightInd w:val="0"/>
        <w:ind w:left="33" w:right="34"/>
        <w:rPr>
          <w:rFonts w:ascii="Times New Roman" w:hAnsi="Times New Roman"/>
          <w:sz w:val="28"/>
          <w:szCs w:val="28"/>
        </w:rPr>
      </w:pPr>
      <w:r w:rsidRPr="00EC3690">
        <w:rPr>
          <w:rFonts w:ascii="Times New Roman" w:hAnsi="Times New Roman"/>
          <w:sz w:val="28"/>
          <w:szCs w:val="28"/>
        </w:rPr>
        <w:t>2023 год – 129 591,63 тыс. руб.;</w:t>
      </w:r>
    </w:p>
    <w:p w:rsidR="00736657" w:rsidRPr="00EC3690" w:rsidRDefault="00736657" w:rsidP="00736657">
      <w:pPr>
        <w:suppressAutoHyphens/>
        <w:autoSpaceDE w:val="0"/>
        <w:autoSpaceDN w:val="0"/>
        <w:adjustRightInd w:val="0"/>
        <w:ind w:left="33" w:right="34"/>
        <w:rPr>
          <w:rFonts w:ascii="Times New Roman" w:hAnsi="Times New Roman"/>
          <w:sz w:val="28"/>
          <w:szCs w:val="28"/>
        </w:rPr>
      </w:pPr>
      <w:r w:rsidRPr="00EC3690">
        <w:rPr>
          <w:rFonts w:ascii="Times New Roman" w:hAnsi="Times New Roman"/>
          <w:sz w:val="28"/>
          <w:szCs w:val="28"/>
        </w:rPr>
        <w:lastRenderedPageBreak/>
        <w:t>2024 год – 609 022,97 тыс. руб.;</w:t>
      </w:r>
    </w:p>
    <w:p w:rsidR="00736657" w:rsidRPr="00F66E3B" w:rsidRDefault="00736657" w:rsidP="00736657">
      <w:pPr>
        <w:suppressAutoHyphens/>
        <w:autoSpaceDE w:val="0"/>
        <w:autoSpaceDN w:val="0"/>
        <w:adjustRightInd w:val="0"/>
        <w:ind w:left="33" w:right="34"/>
        <w:rPr>
          <w:rFonts w:ascii="Times New Roman" w:hAnsi="Times New Roman"/>
          <w:sz w:val="28"/>
          <w:szCs w:val="28"/>
        </w:rPr>
      </w:pPr>
      <w:r w:rsidRPr="00EC3690">
        <w:rPr>
          <w:rFonts w:ascii="Times New Roman" w:hAnsi="Times New Roman"/>
          <w:sz w:val="28"/>
          <w:szCs w:val="28"/>
        </w:rPr>
        <w:t xml:space="preserve">2025 год – </w:t>
      </w:r>
      <w:r w:rsidRPr="00BA48DC">
        <w:rPr>
          <w:rFonts w:ascii="Times New Roman" w:hAnsi="Times New Roman"/>
          <w:sz w:val="28"/>
          <w:szCs w:val="28"/>
        </w:rPr>
        <w:t>502 207,47</w:t>
      </w:r>
      <w:r w:rsidRPr="00EC3690">
        <w:rPr>
          <w:rFonts w:ascii="Times New Roman" w:hAnsi="Times New Roman"/>
          <w:sz w:val="28"/>
          <w:szCs w:val="28"/>
        </w:rPr>
        <w:t xml:space="preserve"> тыс</w:t>
      </w:r>
      <w:r w:rsidRPr="00F66E3B">
        <w:rPr>
          <w:rFonts w:ascii="Times New Roman" w:hAnsi="Times New Roman"/>
          <w:sz w:val="28"/>
          <w:szCs w:val="28"/>
        </w:rPr>
        <w:t>. руб.,</w:t>
      </w:r>
    </w:p>
    <w:p w:rsidR="00736657" w:rsidRPr="00EC3690" w:rsidRDefault="00736657" w:rsidP="00736657">
      <w:pPr>
        <w:suppressAutoHyphens/>
        <w:autoSpaceDE w:val="0"/>
        <w:autoSpaceDN w:val="0"/>
        <w:adjustRightInd w:val="0"/>
        <w:ind w:left="33" w:right="34"/>
        <w:rPr>
          <w:rFonts w:ascii="Times New Roman" w:hAnsi="Times New Roman"/>
          <w:sz w:val="28"/>
          <w:szCs w:val="28"/>
        </w:rPr>
      </w:pPr>
      <w:r w:rsidRPr="00F66E3B">
        <w:rPr>
          <w:rFonts w:ascii="Times New Roman" w:hAnsi="Times New Roman"/>
          <w:sz w:val="28"/>
          <w:szCs w:val="28"/>
        </w:rPr>
        <w:t>Объем внебюджетных средств (по согласованию)</w:t>
      </w:r>
      <w:r>
        <w:rPr>
          <w:rFonts w:ascii="Times New Roman" w:hAnsi="Times New Roman"/>
          <w:sz w:val="28"/>
          <w:szCs w:val="28"/>
        </w:rPr>
        <w:t xml:space="preserve"> </w:t>
      </w:r>
      <w:r w:rsidRPr="00EC3690">
        <w:rPr>
          <w:rFonts w:ascii="Times New Roman" w:hAnsi="Times New Roman"/>
          <w:sz w:val="28"/>
          <w:szCs w:val="28"/>
        </w:rPr>
        <w:t>составляет 13 250,00 тыс. руб., в том числе:</w:t>
      </w:r>
    </w:p>
    <w:p w:rsidR="00736657" w:rsidRPr="00EC3690" w:rsidRDefault="00736657" w:rsidP="00736657">
      <w:pPr>
        <w:suppressAutoHyphens/>
        <w:autoSpaceDE w:val="0"/>
        <w:autoSpaceDN w:val="0"/>
        <w:adjustRightInd w:val="0"/>
        <w:ind w:left="33" w:right="34"/>
        <w:rPr>
          <w:rFonts w:ascii="Times New Roman" w:hAnsi="Times New Roman"/>
          <w:sz w:val="28"/>
          <w:szCs w:val="28"/>
        </w:rPr>
      </w:pPr>
      <w:r w:rsidRPr="00EC3690">
        <w:rPr>
          <w:rFonts w:ascii="Times New Roman" w:hAnsi="Times New Roman"/>
          <w:sz w:val="28"/>
          <w:szCs w:val="28"/>
        </w:rPr>
        <w:t>2021 год – 8 850,00 тыс. руб.;</w:t>
      </w:r>
    </w:p>
    <w:p w:rsidR="00736657" w:rsidRDefault="00736657" w:rsidP="00736657">
      <w:pPr>
        <w:pStyle w:val="ConsPlusNormal"/>
        <w:ind w:firstLine="539"/>
        <w:contextualSpacing/>
        <w:jc w:val="both"/>
        <w:rPr>
          <w:rFonts w:ascii="Times New Roman" w:hAnsi="Times New Roman"/>
          <w:sz w:val="28"/>
          <w:szCs w:val="28"/>
        </w:rPr>
      </w:pPr>
      <w:r w:rsidRPr="00EC3690">
        <w:rPr>
          <w:rFonts w:ascii="Times New Roman" w:hAnsi="Times New Roman"/>
          <w:sz w:val="28"/>
          <w:szCs w:val="28"/>
        </w:rPr>
        <w:t>2022 год – 4 400,00 тыс. руб.</w:t>
      </w:r>
    </w:p>
    <w:p w:rsidR="00736657" w:rsidRDefault="00736657" w:rsidP="00736657">
      <w:pPr>
        <w:suppressAutoHyphens/>
        <w:autoSpaceDE w:val="0"/>
        <w:autoSpaceDN w:val="0"/>
        <w:adjustRightInd w:val="0"/>
        <w:ind w:left="33" w:right="34" w:firstLine="507"/>
        <w:contextualSpacing/>
        <w:jc w:val="both"/>
        <w:rPr>
          <w:rFonts w:ascii="Times New Roman" w:hAnsi="Times New Roman"/>
          <w:sz w:val="28"/>
          <w:szCs w:val="28"/>
        </w:rPr>
      </w:pPr>
      <w:r w:rsidRPr="00E8356C">
        <w:rPr>
          <w:rFonts w:ascii="Times New Roman" w:hAnsi="Times New Roman"/>
          <w:sz w:val="28"/>
          <w:szCs w:val="28"/>
        </w:rPr>
        <w:t xml:space="preserve">Финансирование мероприятий Программы осуществляется в соответствии с </w:t>
      </w:r>
      <w:r w:rsidRPr="009D0AF0">
        <w:rPr>
          <w:rFonts w:ascii="Times New Roman" w:hAnsi="Times New Roman"/>
          <w:sz w:val="28"/>
          <w:szCs w:val="28"/>
        </w:rPr>
        <w:t xml:space="preserve">ресурсным </w:t>
      </w:r>
      <w:hyperlink w:anchor="P679" w:history="1">
        <w:r w:rsidRPr="009D0AF0">
          <w:rPr>
            <w:rFonts w:ascii="Times New Roman" w:hAnsi="Times New Roman"/>
            <w:sz w:val="28"/>
            <w:szCs w:val="28"/>
          </w:rPr>
          <w:t>обеспечением</w:t>
        </w:r>
      </w:hyperlink>
      <w:r w:rsidRPr="009D0AF0">
        <w:rPr>
          <w:rFonts w:ascii="Times New Roman" w:hAnsi="Times New Roman"/>
          <w:sz w:val="28"/>
          <w:szCs w:val="28"/>
        </w:rPr>
        <w:t xml:space="preserve"> реализации </w:t>
      </w:r>
      <w:r w:rsidRPr="00E8356C">
        <w:rPr>
          <w:rFonts w:ascii="Times New Roman" w:hAnsi="Times New Roman"/>
          <w:sz w:val="28"/>
          <w:szCs w:val="28"/>
        </w:rPr>
        <w:t>Программы согласно приложению 4 к настоящей Программе.</w:t>
      </w:r>
    </w:p>
    <w:p w:rsidR="00736657" w:rsidRDefault="00736657" w:rsidP="00736657">
      <w:pPr>
        <w:suppressAutoHyphens/>
        <w:autoSpaceDE w:val="0"/>
        <w:autoSpaceDN w:val="0"/>
        <w:adjustRightInd w:val="0"/>
        <w:ind w:left="33" w:right="34" w:firstLine="507"/>
        <w:contextualSpacing/>
        <w:jc w:val="both"/>
        <w:rPr>
          <w:rFonts w:ascii="Times New Roman" w:hAnsi="Times New Roman"/>
          <w:sz w:val="28"/>
          <w:szCs w:val="28"/>
        </w:rPr>
      </w:pPr>
      <w:r w:rsidRPr="00E8356C">
        <w:rPr>
          <w:rFonts w:ascii="Times New Roman" w:hAnsi="Times New Roman"/>
          <w:sz w:val="28"/>
          <w:szCs w:val="28"/>
        </w:rPr>
        <w:t xml:space="preserve">Прогнозная (справочная) оценка расходов федерального бюджета, краевого бюджета, местного бюджета и внебюджетных средств на реализацию целей муниципальной программы приведена </w:t>
      </w:r>
      <w:r w:rsidRPr="009D0AF0">
        <w:rPr>
          <w:rFonts w:ascii="Times New Roman" w:hAnsi="Times New Roman"/>
          <w:sz w:val="28"/>
          <w:szCs w:val="28"/>
        </w:rPr>
        <w:t xml:space="preserve">в </w:t>
      </w:r>
      <w:hyperlink w:anchor="P679" w:history="1">
        <w:r w:rsidRPr="009D0AF0">
          <w:rPr>
            <w:rFonts w:ascii="Times New Roman" w:hAnsi="Times New Roman"/>
            <w:sz w:val="28"/>
            <w:szCs w:val="28"/>
          </w:rPr>
          <w:t>приложении 4</w:t>
        </w:r>
      </w:hyperlink>
      <w:r w:rsidRPr="009D0AF0">
        <w:rPr>
          <w:rFonts w:ascii="Times New Roman" w:hAnsi="Times New Roman"/>
          <w:sz w:val="28"/>
          <w:szCs w:val="28"/>
        </w:rPr>
        <w:t xml:space="preserve"> к </w:t>
      </w:r>
      <w:r w:rsidRPr="00E8356C">
        <w:rPr>
          <w:rFonts w:ascii="Times New Roman" w:hAnsi="Times New Roman"/>
          <w:sz w:val="28"/>
          <w:szCs w:val="28"/>
        </w:rPr>
        <w:t>настоящей Программе.</w:t>
      </w:r>
    </w:p>
    <w:p w:rsidR="00150BE1" w:rsidRDefault="00736657" w:rsidP="00736657">
      <w:pPr>
        <w:suppressAutoHyphens/>
        <w:autoSpaceDE w:val="0"/>
        <w:autoSpaceDN w:val="0"/>
        <w:adjustRightInd w:val="0"/>
        <w:ind w:left="33" w:right="34" w:firstLine="507"/>
        <w:contextualSpacing/>
        <w:jc w:val="both"/>
        <w:rPr>
          <w:rFonts w:ascii="Times New Roman" w:hAnsi="Times New Roman"/>
          <w:sz w:val="28"/>
          <w:szCs w:val="28"/>
        </w:rPr>
      </w:pPr>
      <w:r w:rsidRPr="00E8356C">
        <w:rPr>
          <w:rFonts w:ascii="Times New Roman" w:hAnsi="Times New Roman"/>
          <w:sz w:val="28"/>
          <w:szCs w:val="28"/>
        </w:rPr>
        <w:t>Ежегодный объем финансирования мероприятий Программы может уточняться в соответствии с бюджетным законодательством</w:t>
      </w:r>
      <w:proofErr w:type="gramStart"/>
      <w:r w:rsidRPr="00E8356C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»</w:t>
      </w:r>
      <w:proofErr w:type="gramEnd"/>
    </w:p>
    <w:sectPr w:rsidR="00150BE1" w:rsidSect="0070402C">
      <w:headerReference w:type="default" r:id="rId8"/>
      <w:pgSz w:w="11906" w:h="16838"/>
      <w:pgMar w:top="1134" w:right="850" w:bottom="1134" w:left="1701" w:header="45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402C" w:rsidRDefault="0070402C" w:rsidP="0070402C">
      <w:r>
        <w:separator/>
      </w:r>
    </w:p>
  </w:endnote>
  <w:endnote w:type="continuationSeparator" w:id="0">
    <w:p w:rsidR="0070402C" w:rsidRDefault="0070402C" w:rsidP="007040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402C" w:rsidRDefault="0070402C" w:rsidP="0070402C">
      <w:r>
        <w:separator/>
      </w:r>
    </w:p>
  </w:footnote>
  <w:footnote w:type="continuationSeparator" w:id="0">
    <w:p w:rsidR="0070402C" w:rsidRDefault="0070402C" w:rsidP="007040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59700137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:rsidR="0070402C" w:rsidRPr="0070402C" w:rsidRDefault="0070402C">
        <w:pPr>
          <w:pStyle w:val="af3"/>
          <w:jc w:val="center"/>
          <w:rPr>
            <w:rFonts w:ascii="Times New Roman" w:hAnsi="Times New Roman"/>
          </w:rPr>
        </w:pPr>
        <w:r w:rsidRPr="0070402C">
          <w:rPr>
            <w:rFonts w:ascii="Times New Roman" w:hAnsi="Times New Roman"/>
          </w:rPr>
          <w:fldChar w:fldCharType="begin"/>
        </w:r>
        <w:r w:rsidRPr="0070402C">
          <w:rPr>
            <w:rFonts w:ascii="Times New Roman" w:hAnsi="Times New Roman"/>
          </w:rPr>
          <w:instrText>PAGE   \* MERGEFORMAT</w:instrText>
        </w:r>
        <w:r w:rsidRPr="0070402C">
          <w:rPr>
            <w:rFonts w:ascii="Times New Roman" w:hAnsi="Times New Roman"/>
          </w:rPr>
          <w:fldChar w:fldCharType="separate"/>
        </w:r>
        <w:r>
          <w:rPr>
            <w:rFonts w:ascii="Times New Roman" w:hAnsi="Times New Roman"/>
            <w:noProof/>
          </w:rPr>
          <w:t>2</w:t>
        </w:r>
        <w:r w:rsidRPr="0070402C">
          <w:rPr>
            <w:rFonts w:ascii="Times New Roman" w:hAnsi="Times New Roman"/>
          </w:rPr>
          <w:fldChar w:fldCharType="end"/>
        </w:r>
      </w:p>
    </w:sdtContent>
  </w:sdt>
  <w:p w:rsidR="0070402C" w:rsidRDefault="0070402C">
    <w:pPr>
      <w:pStyle w:val="af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0BE1"/>
    <w:rsid w:val="00150BE1"/>
    <w:rsid w:val="004843D8"/>
    <w:rsid w:val="006B12F9"/>
    <w:rsid w:val="006B3993"/>
    <w:rsid w:val="0070402C"/>
    <w:rsid w:val="00736657"/>
    <w:rsid w:val="00827F76"/>
    <w:rsid w:val="008F1AD6"/>
    <w:rsid w:val="00A24FF2"/>
    <w:rsid w:val="00A57636"/>
    <w:rsid w:val="00B7775A"/>
    <w:rsid w:val="00BD2EAD"/>
    <w:rsid w:val="00FA78CA"/>
    <w:rsid w:val="00FD5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2EAD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BD2EAD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BD2EAD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D2EAD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D2EAD"/>
    <w:pPr>
      <w:keepNext/>
      <w:spacing w:before="240" w:after="60"/>
      <w:outlineLvl w:val="3"/>
    </w:pPr>
    <w:rPr>
      <w:rFonts w:cstheme="majorBid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D2EAD"/>
    <w:pPr>
      <w:spacing w:before="240" w:after="60"/>
      <w:outlineLvl w:val="4"/>
    </w:pPr>
    <w:rPr>
      <w:rFonts w:cstheme="majorBid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D2EAD"/>
    <w:pPr>
      <w:spacing w:before="240" w:after="60"/>
      <w:outlineLvl w:val="5"/>
    </w:pPr>
    <w:rPr>
      <w:rFonts w:cstheme="majorBid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D2EAD"/>
    <w:pPr>
      <w:spacing w:before="240" w:after="60"/>
      <w:outlineLvl w:val="6"/>
    </w:pPr>
    <w:rPr>
      <w:rFonts w:cstheme="majorBidi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D2EAD"/>
    <w:pPr>
      <w:spacing w:before="240" w:after="60"/>
      <w:outlineLvl w:val="7"/>
    </w:pPr>
    <w:rPr>
      <w:rFonts w:cstheme="majorBidi"/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D2EAD"/>
    <w:p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D2EAD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BD2EAD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BD2EAD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BD2EAD"/>
    <w:rPr>
      <w:rFonts w:cstheme="maj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BD2EAD"/>
    <w:rPr>
      <w:rFonts w:cstheme="maj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BD2EAD"/>
    <w:rPr>
      <w:rFonts w:cstheme="majorBidi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BD2EAD"/>
    <w:rPr>
      <w:rFonts w:cstheme="majorBidi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BD2EAD"/>
    <w:rPr>
      <w:rFonts w:cstheme="majorBid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BD2EAD"/>
    <w:rPr>
      <w:rFonts w:asciiTheme="majorHAnsi" w:eastAsiaTheme="majorEastAsia" w:hAnsiTheme="majorHAnsi" w:cstheme="majorBidi"/>
    </w:rPr>
  </w:style>
  <w:style w:type="paragraph" w:styleId="a3">
    <w:name w:val="Title"/>
    <w:basedOn w:val="a"/>
    <w:next w:val="a"/>
    <w:link w:val="a4"/>
    <w:uiPriority w:val="10"/>
    <w:qFormat/>
    <w:rsid w:val="00BD2EAD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BD2EAD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BD2EAD"/>
    <w:pPr>
      <w:spacing w:after="60"/>
      <w:jc w:val="center"/>
      <w:outlineLvl w:val="1"/>
    </w:pPr>
    <w:rPr>
      <w:rFonts w:asciiTheme="majorHAnsi" w:eastAsiaTheme="majorEastAsia" w:hAnsiTheme="majorHAnsi" w:cstheme="majorBidi"/>
    </w:rPr>
  </w:style>
  <w:style w:type="character" w:customStyle="1" w:styleId="a6">
    <w:name w:val="Подзаголовок Знак"/>
    <w:basedOn w:val="a0"/>
    <w:link w:val="a5"/>
    <w:uiPriority w:val="11"/>
    <w:rsid w:val="00BD2EAD"/>
    <w:rPr>
      <w:rFonts w:asciiTheme="majorHAnsi" w:eastAsiaTheme="majorEastAsia" w:hAnsiTheme="majorHAnsi" w:cstheme="majorBidi"/>
      <w:sz w:val="24"/>
      <w:szCs w:val="24"/>
    </w:rPr>
  </w:style>
  <w:style w:type="character" w:styleId="a7">
    <w:name w:val="Strong"/>
    <w:basedOn w:val="a0"/>
    <w:uiPriority w:val="22"/>
    <w:qFormat/>
    <w:rsid w:val="00BD2EAD"/>
    <w:rPr>
      <w:b/>
      <w:bCs/>
    </w:rPr>
  </w:style>
  <w:style w:type="character" w:styleId="a8">
    <w:name w:val="Emphasis"/>
    <w:basedOn w:val="a0"/>
    <w:uiPriority w:val="20"/>
    <w:qFormat/>
    <w:rsid w:val="00BD2EAD"/>
    <w:rPr>
      <w:rFonts w:asciiTheme="minorHAnsi" w:hAnsiTheme="minorHAnsi"/>
      <w:b/>
      <w:i/>
      <w:iCs/>
    </w:rPr>
  </w:style>
  <w:style w:type="paragraph" w:styleId="a9">
    <w:name w:val="No Spacing"/>
    <w:basedOn w:val="a"/>
    <w:next w:val="a"/>
    <w:uiPriority w:val="1"/>
    <w:qFormat/>
    <w:rsid w:val="00BD2EAD"/>
    <w:rPr>
      <w:szCs w:val="32"/>
    </w:rPr>
  </w:style>
  <w:style w:type="paragraph" w:styleId="aa">
    <w:name w:val="List Paragraph"/>
    <w:basedOn w:val="a"/>
    <w:uiPriority w:val="34"/>
    <w:qFormat/>
    <w:rsid w:val="00BD2EAD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BD2EAD"/>
    <w:rPr>
      <w:i/>
    </w:rPr>
  </w:style>
  <w:style w:type="character" w:customStyle="1" w:styleId="22">
    <w:name w:val="Цитата 2 Знак"/>
    <w:basedOn w:val="a0"/>
    <w:link w:val="21"/>
    <w:uiPriority w:val="29"/>
    <w:rsid w:val="00BD2EAD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BD2EAD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BD2EAD"/>
    <w:rPr>
      <w:b/>
      <w:i/>
      <w:sz w:val="24"/>
    </w:rPr>
  </w:style>
  <w:style w:type="character" w:styleId="ad">
    <w:name w:val="Subtle Emphasis"/>
    <w:uiPriority w:val="19"/>
    <w:qFormat/>
    <w:rsid w:val="00BD2EAD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BD2EAD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BD2EAD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BD2EAD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BD2EAD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BD2EAD"/>
    <w:pPr>
      <w:outlineLvl w:val="9"/>
    </w:pPr>
  </w:style>
  <w:style w:type="paragraph" w:customStyle="1" w:styleId="ConsPlusNormal">
    <w:name w:val="ConsPlusNormal"/>
    <w:rsid w:val="00FA78CA"/>
    <w:pPr>
      <w:widowControl w:val="0"/>
      <w:autoSpaceDE w:val="0"/>
      <w:autoSpaceDN w:val="0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736657"/>
    <w:pPr>
      <w:widowControl w:val="0"/>
      <w:autoSpaceDE w:val="0"/>
      <w:autoSpaceDN w:val="0"/>
    </w:pPr>
    <w:rPr>
      <w:rFonts w:ascii="Calibri" w:eastAsia="Times New Roman" w:hAnsi="Calibri" w:cs="Calibri"/>
      <w:b/>
      <w:szCs w:val="20"/>
      <w:lang w:eastAsia="ru-RU"/>
    </w:rPr>
  </w:style>
  <w:style w:type="paragraph" w:styleId="af3">
    <w:name w:val="header"/>
    <w:basedOn w:val="a"/>
    <w:link w:val="af4"/>
    <w:uiPriority w:val="99"/>
    <w:unhideWhenUsed/>
    <w:rsid w:val="0070402C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70402C"/>
    <w:rPr>
      <w:sz w:val="24"/>
      <w:szCs w:val="24"/>
    </w:rPr>
  </w:style>
  <w:style w:type="paragraph" w:styleId="af5">
    <w:name w:val="footer"/>
    <w:basedOn w:val="a"/>
    <w:link w:val="af6"/>
    <w:uiPriority w:val="99"/>
    <w:unhideWhenUsed/>
    <w:rsid w:val="0070402C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rsid w:val="0070402C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2EAD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BD2EAD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BD2EAD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D2EAD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D2EAD"/>
    <w:pPr>
      <w:keepNext/>
      <w:spacing w:before="240" w:after="60"/>
      <w:outlineLvl w:val="3"/>
    </w:pPr>
    <w:rPr>
      <w:rFonts w:cstheme="majorBid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D2EAD"/>
    <w:pPr>
      <w:spacing w:before="240" w:after="60"/>
      <w:outlineLvl w:val="4"/>
    </w:pPr>
    <w:rPr>
      <w:rFonts w:cstheme="majorBid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D2EAD"/>
    <w:pPr>
      <w:spacing w:before="240" w:after="60"/>
      <w:outlineLvl w:val="5"/>
    </w:pPr>
    <w:rPr>
      <w:rFonts w:cstheme="majorBid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D2EAD"/>
    <w:pPr>
      <w:spacing w:before="240" w:after="60"/>
      <w:outlineLvl w:val="6"/>
    </w:pPr>
    <w:rPr>
      <w:rFonts w:cstheme="majorBidi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D2EAD"/>
    <w:pPr>
      <w:spacing w:before="240" w:after="60"/>
      <w:outlineLvl w:val="7"/>
    </w:pPr>
    <w:rPr>
      <w:rFonts w:cstheme="majorBidi"/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D2EAD"/>
    <w:p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D2EAD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BD2EAD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BD2EAD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BD2EAD"/>
    <w:rPr>
      <w:rFonts w:cstheme="maj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BD2EAD"/>
    <w:rPr>
      <w:rFonts w:cstheme="maj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BD2EAD"/>
    <w:rPr>
      <w:rFonts w:cstheme="majorBidi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BD2EAD"/>
    <w:rPr>
      <w:rFonts w:cstheme="majorBidi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BD2EAD"/>
    <w:rPr>
      <w:rFonts w:cstheme="majorBid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BD2EAD"/>
    <w:rPr>
      <w:rFonts w:asciiTheme="majorHAnsi" w:eastAsiaTheme="majorEastAsia" w:hAnsiTheme="majorHAnsi" w:cstheme="majorBidi"/>
    </w:rPr>
  </w:style>
  <w:style w:type="paragraph" w:styleId="a3">
    <w:name w:val="Title"/>
    <w:basedOn w:val="a"/>
    <w:next w:val="a"/>
    <w:link w:val="a4"/>
    <w:uiPriority w:val="10"/>
    <w:qFormat/>
    <w:rsid w:val="00BD2EAD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BD2EAD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BD2EAD"/>
    <w:pPr>
      <w:spacing w:after="60"/>
      <w:jc w:val="center"/>
      <w:outlineLvl w:val="1"/>
    </w:pPr>
    <w:rPr>
      <w:rFonts w:asciiTheme="majorHAnsi" w:eastAsiaTheme="majorEastAsia" w:hAnsiTheme="majorHAnsi" w:cstheme="majorBidi"/>
    </w:rPr>
  </w:style>
  <w:style w:type="character" w:customStyle="1" w:styleId="a6">
    <w:name w:val="Подзаголовок Знак"/>
    <w:basedOn w:val="a0"/>
    <w:link w:val="a5"/>
    <w:uiPriority w:val="11"/>
    <w:rsid w:val="00BD2EAD"/>
    <w:rPr>
      <w:rFonts w:asciiTheme="majorHAnsi" w:eastAsiaTheme="majorEastAsia" w:hAnsiTheme="majorHAnsi" w:cstheme="majorBidi"/>
      <w:sz w:val="24"/>
      <w:szCs w:val="24"/>
    </w:rPr>
  </w:style>
  <w:style w:type="character" w:styleId="a7">
    <w:name w:val="Strong"/>
    <w:basedOn w:val="a0"/>
    <w:uiPriority w:val="22"/>
    <w:qFormat/>
    <w:rsid w:val="00BD2EAD"/>
    <w:rPr>
      <w:b/>
      <w:bCs/>
    </w:rPr>
  </w:style>
  <w:style w:type="character" w:styleId="a8">
    <w:name w:val="Emphasis"/>
    <w:basedOn w:val="a0"/>
    <w:uiPriority w:val="20"/>
    <w:qFormat/>
    <w:rsid w:val="00BD2EAD"/>
    <w:rPr>
      <w:rFonts w:asciiTheme="minorHAnsi" w:hAnsiTheme="minorHAnsi"/>
      <w:b/>
      <w:i/>
      <w:iCs/>
    </w:rPr>
  </w:style>
  <w:style w:type="paragraph" w:styleId="a9">
    <w:name w:val="No Spacing"/>
    <w:basedOn w:val="a"/>
    <w:next w:val="a"/>
    <w:uiPriority w:val="1"/>
    <w:qFormat/>
    <w:rsid w:val="00BD2EAD"/>
    <w:rPr>
      <w:szCs w:val="32"/>
    </w:rPr>
  </w:style>
  <w:style w:type="paragraph" w:styleId="aa">
    <w:name w:val="List Paragraph"/>
    <w:basedOn w:val="a"/>
    <w:uiPriority w:val="34"/>
    <w:qFormat/>
    <w:rsid w:val="00BD2EAD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BD2EAD"/>
    <w:rPr>
      <w:i/>
    </w:rPr>
  </w:style>
  <w:style w:type="character" w:customStyle="1" w:styleId="22">
    <w:name w:val="Цитата 2 Знак"/>
    <w:basedOn w:val="a0"/>
    <w:link w:val="21"/>
    <w:uiPriority w:val="29"/>
    <w:rsid w:val="00BD2EAD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BD2EAD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BD2EAD"/>
    <w:rPr>
      <w:b/>
      <w:i/>
      <w:sz w:val="24"/>
    </w:rPr>
  </w:style>
  <w:style w:type="character" w:styleId="ad">
    <w:name w:val="Subtle Emphasis"/>
    <w:uiPriority w:val="19"/>
    <w:qFormat/>
    <w:rsid w:val="00BD2EAD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BD2EAD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BD2EAD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BD2EAD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BD2EAD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BD2EAD"/>
    <w:pPr>
      <w:outlineLvl w:val="9"/>
    </w:pPr>
  </w:style>
  <w:style w:type="paragraph" w:customStyle="1" w:styleId="ConsPlusNormal">
    <w:name w:val="ConsPlusNormal"/>
    <w:rsid w:val="00FA78CA"/>
    <w:pPr>
      <w:widowControl w:val="0"/>
      <w:autoSpaceDE w:val="0"/>
      <w:autoSpaceDN w:val="0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736657"/>
    <w:pPr>
      <w:widowControl w:val="0"/>
      <w:autoSpaceDE w:val="0"/>
      <w:autoSpaceDN w:val="0"/>
    </w:pPr>
    <w:rPr>
      <w:rFonts w:ascii="Calibri" w:eastAsia="Times New Roman" w:hAnsi="Calibri" w:cs="Calibri"/>
      <w:b/>
      <w:szCs w:val="20"/>
      <w:lang w:eastAsia="ru-RU"/>
    </w:rPr>
  </w:style>
  <w:style w:type="paragraph" w:styleId="af3">
    <w:name w:val="header"/>
    <w:basedOn w:val="a"/>
    <w:link w:val="af4"/>
    <w:uiPriority w:val="99"/>
    <w:unhideWhenUsed/>
    <w:rsid w:val="0070402C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70402C"/>
    <w:rPr>
      <w:sz w:val="24"/>
      <w:szCs w:val="24"/>
    </w:rPr>
  </w:style>
  <w:style w:type="paragraph" w:styleId="af5">
    <w:name w:val="footer"/>
    <w:basedOn w:val="a"/>
    <w:link w:val="af6"/>
    <w:uiPriority w:val="99"/>
    <w:unhideWhenUsed/>
    <w:rsid w:val="0070402C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rsid w:val="0070402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E7321E-6E6A-4990-AAEF-228627B1EE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1381</Words>
  <Characters>7873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Краснобаева Ольга Анатольевна</dc:creator>
  <cp:lastModifiedBy>Михалева Н.В.</cp:lastModifiedBy>
  <cp:revision>3</cp:revision>
  <cp:lastPrinted>2021-10-25T06:47:00Z</cp:lastPrinted>
  <dcterms:created xsi:type="dcterms:W3CDTF">2021-11-02T05:34:00Z</dcterms:created>
  <dcterms:modified xsi:type="dcterms:W3CDTF">2021-11-05T01:17:00Z</dcterms:modified>
</cp:coreProperties>
</file>